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51B" w:rsidRDefault="00BB651B" w:rsidP="00BB651B">
      <w:pPr>
        <w:pStyle w:val="21"/>
        <w:spacing w:line="400" w:lineRule="atLeast"/>
        <w:ind w:right="-1"/>
        <w:rPr>
          <w:rFonts w:ascii="Bodo_uzb" w:hAnsi="Bodo_uzb"/>
          <w:caps/>
        </w:rPr>
      </w:pPr>
      <w:r>
        <w:rPr>
          <w:rFonts w:ascii="Bodo_uzb" w:hAnsi="Bodo_uzb"/>
          <w:caps/>
        </w:rPr>
        <w:t>Эксперт тизимларини яратилиши</w:t>
      </w:r>
    </w:p>
    <w:p w:rsidR="00BB651B" w:rsidRDefault="00BB651B" w:rsidP="00BB651B">
      <w:pPr>
        <w:pStyle w:val="21"/>
        <w:keepNext w:val="0"/>
        <w:spacing w:line="400" w:lineRule="atLeast"/>
        <w:ind w:right="-1"/>
        <w:rPr>
          <w:rFonts w:ascii="Bodo_uzb" w:hAnsi="Bodo_uzb"/>
          <w:caps/>
        </w:rPr>
      </w:pPr>
      <w:r>
        <w:rPr>
          <w:rFonts w:ascii="Bodo_uzb" w:hAnsi="Bodo_uzb"/>
          <w:caps/>
        </w:rPr>
        <w:t>ва улардан фойдаланиш</w:t>
      </w:r>
    </w:p>
    <w:p w:rsidR="00BB651B" w:rsidRDefault="00BB651B" w:rsidP="00BB651B">
      <w:pPr>
        <w:spacing w:line="400" w:lineRule="atLeast"/>
        <w:ind w:right="-1"/>
        <w:jc w:val="both"/>
        <w:rPr>
          <w:rFonts w:ascii="Bodo_uzb" w:hAnsi="Bodo_uzb"/>
          <w:b/>
          <w:sz w:val="28"/>
        </w:rPr>
      </w:pPr>
    </w:p>
    <w:p w:rsidR="00BB651B" w:rsidRDefault="00BB651B" w:rsidP="00BB651B">
      <w:pPr>
        <w:spacing w:line="400" w:lineRule="atLeast"/>
        <w:ind w:right="-1"/>
        <w:jc w:val="both"/>
        <w:rPr>
          <w:rFonts w:ascii="Bodo_uzb" w:hAnsi="Bodo_uzb"/>
          <w:b/>
          <w:sz w:val="28"/>
        </w:rPr>
      </w:pPr>
      <w:r>
        <w:rPr>
          <w:rFonts w:ascii="Bodo_uzb" w:hAnsi="Bodo_uzb"/>
          <w:b/>
          <w:sz w:val="28"/>
        </w:rPr>
        <w:t>7.1. Эксперт тизимларининг атамашунослиги</w:t>
      </w:r>
    </w:p>
    <w:p w:rsidR="00BB651B" w:rsidRDefault="00BB651B" w:rsidP="00BB651B">
      <w:pPr>
        <w:spacing w:line="400" w:lineRule="atLeast"/>
        <w:ind w:right="-1"/>
        <w:jc w:val="both"/>
        <w:rPr>
          <w:rFonts w:ascii="Bodo_uzb" w:hAnsi="Bodo_uzb"/>
          <w:b/>
          <w:sz w:val="28"/>
        </w:rPr>
      </w:pPr>
      <w:r>
        <w:rPr>
          <w:rFonts w:ascii="Bodo_uzb" w:hAnsi="Bodo_uzb"/>
          <w:b/>
          <w:sz w:val="28"/>
        </w:rPr>
        <w:t>7.2. Эксперт тизимларининг таснифи</w:t>
      </w:r>
    </w:p>
    <w:p w:rsidR="00BB651B" w:rsidRDefault="00BB651B" w:rsidP="00BB651B">
      <w:pPr>
        <w:spacing w:line="400" w:lineRule="atLeast"/>
        <w:ind w:right="-1"/>
        <w:jc w:val="both"/>
        <w:rPr>
          <w:rFonts w:ascii="Bodo_uzb" w:hAnsi="Bodo_uzb"/>
          <w:b/>
          <w:sz w:val="28"/>
        </w:rPr>
      </w:pPr>
      <w:r>
        <w:rPr>
          <w:rFonts w:ascii="Bodo_uzb" w:hAnsi="Bodo_uzb"/>
          <w:b/>
          <w:sz w:val="28"/>
        </w:rPr>
        <w:t>7.3. Эксперт тизимларини қуришни инструментал воситалари</w:t>
      </w:r>
    </w:p>
    <w:p w:rsidR="00BB651B" w:rsidRDefault="00BB651B" w:rsidP="00BB651B">
      <w:pPr>
        <w:spacing w:line="400" w:lineRule="atLeast"/>
        <w:ind w:right="-1"/>
        <w:jc w:val="both"/>
        <w:rPr>
          <w:rFonts w:ascii="Bodo_uzb" w:hAnsi="Bodo_uzb"/>
          <w:b/>
          <w:sz w:val="28"/>
        </w:rPr>
      </w:pPr>
      <w:r>
        <w:rPr>
          <w:rFonts w:ascii="Bodo_uzb" w:hAnsi="Bodo_uzb"/>
          <w:b/>
          <w:sz w:val="28"/>
        </w:rPr>
        <w:t>7.4. Фойдаланувчини эксперт тизими билан ызаро щамкорлигининг сх</w:t>
      </w:r>
      <w:r>
        <w:rPr>
          <w:rFonts w:ascii="Bodo_uzb" w:hAnsi="Bodo_uzb"/>
          <w:b/>
          <w:sz w:val="28"/>
        </w:rPr>
        <w:t>е</w:t>
      </w:r>
      <w:r>
        <w:rPr>
          <w:rFonts w:ascii="Bodo_uzb" w:hAnsi="Bodo_uzb"/>
          <w:b/>
          <w:sz w:val="28"/>
        </w:rPr>
        <w:t>маси</w:t>
      </w:r>
    </w:p>
    <w:p w:rsidR="00BB651B" w:rsidRDefault="00BB651B" w:rsidP="00BB651B">
      <w:pPr>
        <w:spacing w:line="400" w:lineRule="atLeast"/>
        <w:ind w:right="-1"/>
        <w:jc w:val="both"/>
        <w:rPr>
          <w:rFonts w:ascii="Bodo_uzb" w:hAnsi="Bodo_uzb"/>
          <w:b/>
          <w:sz w:val="28"/>
        </w:rPr>
      </w:pPr>
      <w:r>
        <w:rPr>
          <w:rFonts w:ascii="Bodo_uzb" w:hAnsi="Bodo_uzb"/>
          <w:b/>
          <w:sz w:val="28"/>
        </w:rPr>
        <w:t>7.5. Эксперт тизимларидан фойдаланишнинг технологиялари</w:t>
      </w:r>
    </w:p>
    <w:p w:rsidR="00BB651B" w:rsidRDefault="00BB651B" w:rsidP="00BB651B">
      <w:pPr>
        <w:spacing w:line="400" w:lineRule="atLeast"/>
        <w:ind w:right="-1"/>
        <w:jc w:val="both"/>
        <w:rPr>
          <w:rFonts w:ascii="Bodo_uzb" w:hAnsi="Bodo_uzb"/>
          <w:sz w:val="28"/>
        </w:rPr>
      </w:pPr>
    </w:p>
    <w:p w:rsidR="00BB651B" w:rsidRDefault="00BB651B" w:rsidP="00BB651B">
      <w:pPr>
        <w:pStyle w:val="a3"/>
        <w:spacing w:line="400" w:lineRule="atLeast"/>
        <w:ind w:right="-1"/>
        <w:jc w:val="center"/>
        <w:rPr>
          <w:rFonts w:ascii="Bodo_uzb" w:hAnsi="Bodo_uzb"/>
        </w:rPr>
      </w:pPr>
      <w:r>
        <w:rPr>
          <w:rFonts w:ascii="Bodo_uzb" w:hAnsi="Bodo_uzb"/>
          <w:b/>
        </w:rPr>
        <w:t>7.1. Эксперт тизимларининг атамашунослиги</w:t>
      </w: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firstLine="709"/>
        <w:jc w:val="both"/>
        <w:rPr>
          <w:rFonts w:ascii="Bodo_uzb" w:hAnsi="Bodo_uzb"/>
          <w:sz w:val="28"/>
        </w:rPr>
      </w:pPr>
      <w:r>
        <w:rPr>
          <w:rFonts w:ascii="Bodo_uzb" w:hAnsi="Bodo_uzb"/>
          <w:sz w:val="28"/>
        </w:rPr>
        <w:t>Эксперт тизимларидан фойдаланиладиган асосий атамаларни кыриб чиқамиз:</w:t>
      </w:r>
    </w:p>
    <w:p w:rsidR="00BB651B" w:rsidRDefault="00BB651B" w:rsidP="00BB651B">
      <w:pPr>
        <w:spacing w:line="400" w:lineRule="atLeast"/>
        <w:ind w:right="-1" w:firstLine="709"/>
        <w:jc w:val="both"/>
        <w:rPr>
          <w:rFonts w:ascii="Bodo_uzb" w:hAnsi="Bodo_uzb"/>
          <w:sz w:val="28"/>
        </w:rPr>
      </w:pPr>
      <w:r>
        <w:rPr>
          <w:rFonts w:ascii="Bodo_uzb" w:hAnsi="Bodo_uzb"/>
          <w:b/>
          <w:i/>
          <w:sz w:val="28"/>
        </w:rPr>
        <w:t xml:space="preserve">Алгоритм </w:t>
      </w:r>
      <w:r>
        <w:rPr>
          <w:rFonts w:ascii="Bodo_uzb" w:hAnsi="Bodo_uzb"/>
          <w:sz w:val="28"/>
        </w:rPr>
        <w:t>- бу расмий тадбир былиб, у мувофиқ қарор олишини кафолатлайди.</w:t>
      </w:r>
    </w:p>
    <w:p w:rsidR="00BB651B" w:rsidRDefault="00BB651B" w:rsidP="00BB651B">
      <w:pPr>
        <w:spacing w:line="400" w:lineRule="atLeast"/>
        <w:ind w:right="-1" w:firstLine="709"/>
        <w:jc w:val="both"/>
        <w:rPr>
          <w:rFonts w:ascii="Bodo_uzb" w:hAnsi="Bodo_uzb"/>
          <w:sz w:val="28"/>
        </w:rPr>
      </w:pPr>
      <w:r>
        <w:rPr>
          <w:rFonts w:ascii="Bodo_uzb" w:hAnsi="Bodo_uzb"/>
          <w:b/>
          <w:i/>
          <w:sz w:val="28"/>
        </w:rPr>
        <w:t xml:space="preserve">Билимлар базаси </w:t>
      </w:r>
      <w:r>
        <w:rPr>
          <w:rFonts w:ascii="Bodo_uzb" w:hAnsi="Bodo_uzb"/>
          <w:sz w:val="28"/>
        </w:rPr>
        <w:t>- бу эксперт тизимининг предметли билимларга эга қисми.</w:t>
      </w:r>
    </w:p>
    <w:p w:rsidR="00BB651B" w:rsidRDefault="00BB651B" w:rsidP="00BB651B">
      <w:pPr>
        <w:spacing w:line="400" w:lineRule="atLeast"/>
        <w:ind w:right="-1" w:firstLine="709"/>
        <w:jc w:val="both"/>
        <w:rPr>
          <w:rFonts w:ascii="Bodo_uzb" w:hAnsi="Bodo_uzb"/>
          <w:sz w:val="28"/>
        </w:rPr>
      </w:pPr>
      <w:r>
        <w:rPr>
          <w:rFonts w:ascii="Bodo_uzb" w:hAnsi="Bodo_uzb"/>
          <w:b/>
          <w:i/>
          <w:sz w:val="28"/>
        </w:rPr>
        <w:t xml:space="preserve">Диспетчер </w:t>
      </w:r>
      <w:r>
        <w:rPr>
          <w:rFonts w:ascii="Bodo_uzb" w:hAnsi="Bodo_uzb"/>
          <w:sz w:val="28"/>
        </w:rPr>
        <w:t>- бу чиқариш механизмининг бир қисми, у предметли билимлардан қоидаларни қачон ва қандай тартибда қыллашини щал қилади.</w:t>
      </w:r>
    </w:p>
    <w:p w:rsidR="00BB651B" w:rsidRDefault="00BB651B" w:rsidP="00BB651B">
      <w:pPr>
        <w:spacing w:line="400" w:lineRule="atLeast"/>
        <w:ind w:right="-1" w:firstLine="709"/>
        <w:jc w:val="both"/>
        <w:rPr>
          <w:rFonts w:ascii="Bodo_uzb" w:hAnsi="Bodo_uzb"/>
          <w:sz w:val="28"/>
        </w:rPr>
      </w:pPr>
      <w:r>
        <w:rPr>
          <w:rFonts w:ascii="Bodo_uzb" w:hAnsi="Bodo_uzb"/>
          <w:b/>
          <w:i/>
          <w:sz w:val="28"/>
        </w:rPr>
        <w:t xml:space="preserve">Билим </w:t>
      </w:r>
      <w:r>
        <w:rPr>
          <w:rFonts w:ascii="Bodo_uzb" w:hAnsi="Bodo_uzb"/>
          <w:sz w:val="28"/>
        </w:rPr>
        <w:t>- бу дастурда фойдаланиладиган интеллектуал ахборт.</w:t>
      </w:r>
    </w:p>
    <w:p w:rsidR="00BB651B" w:rsidRDefault="00BB651B" w:rsidP="00BB651B">
      <w:pPr>
        <w:spacing w:line="400" w:lineRule="atLeast"/>
        <w:ind w:right="-1" w:firstLine="709"/>
        <w:jc w:val="both"/>
        <w:rPr>
          <w:rFonts w:ascii="Bodo_uzb" w:hAnsi="Bodo_uzb"/>
          <w:sz w:val="28"/>
        </w:rPr>
      </w:pPr>
      <w:r>
        <w:rPr>
          <w:rFonts w:ascii="Bodo_uzb" w:hAnsi="Bodo_uzb"/>
          <w:b/>
          <w:i/>
          <w:sz w:val="28"/>
        </w:rPr>
        <w:t>Интерпертатор</w:t>
      </w:r>
      <w:r>
        <w:rPr>
          <w:rFonts w:ascii="Bodo_uzb" w:hAnsi="Bodo_uzb"/>
          <w:sz w:val="28"/>
        </w:rPr>
        <w:t xml:space="preserve"> - бу чиқариш механизмининг бир қисми, у пре</w:t>
      </w:r>
      <w:r>
        <w:rPr>
          <w:rFonts w:ascii="Bodo_uzb" w:hAnsi="Bodo_uzb"/>
          <w:sz w:val="28"/>
        </w:rPr>
        <w:t>д</w:t>
      </w:r>
      <w:r>
        <w:rPr>
          <w:rFonts w:ascii="Bodo_uzb" w:hAnsi="Bodo_uzb"/>
          <w:sz w:val="28"/>
        </w:rPr>
        <w:t>метли билимларни қандай тартибда қыллашни щал қилади.</w:t>
      </w:r>
    </w:p>
    <w:p w:rsidR="00BB651B" w:rsidRDefault="00BB651B" w:rsidP="00BB651B">
      <w:pPr>
        <w:spacing w:line="400" w:lineRule="atLeast"/>
        <w:ind w:right="-1" w:firstLine="709"/>
        <w:jc w:val="both"/>
        <w:rPr>
          <w:rFonts w:ascii="Bodo_uzb" w:hAnsi="Bodo_uzb"/>
          <w:sz w:val="28"/>
        </w:rPr>
      </w:pPr>
      <w:r>
        <w:rPr>
          <w:rFonts w:ascii="Bodo_uzb" w:hAnsi="Bodo_uzb"/>
          <w:b/>
          <w:i/>
          <w:sz w:val="28"/>
        </w:rPr>
        <w:t>Чиқариш механизми</w:t>
      </w:r>
      <w:r>
        <w:rPr>
          <w:rFonts w:ascii="Bodo_uzb" w:hAnsi="Bodo_uzb"/>
          <w:sz w:val="28"/>
        </w:rPr>
        <w:t xml:space="preserve"> - бу эксперт тизимининг ызида вазифани ечиш жараёнини бошқариш схемаси щақидаги умумий маълумотларга эга қисми.</w:t>
      </w:r>
    </w:p>
    <w:p w:rsidR="00BB651B" w:rsidRDefault="00BB651B" w:rsidP="00BB651B">
      <w:pPr>
        <w:spacing w:line="400" w:lineRule="atLeast"/>
        <w:ind w:right="-1" w:firstLine="709"/>
        <w:jc w:val="both"/>
        <w:rPr>
          <w:rFonts w:ascii="Bodo_uzb" w:hAnsi="Bodo_uzb"/>
          <w:sz w:val="28"/>
        </w:rPr>
      </w:pPr>
      <w:r>
        <w:rPr>
          <w:rFonts w:ascii="Bodo_uzb" w:hAnsi="Bodo_uzb"/>
          <w:b/>
          <w:i/>
          <w:sz w:val="28"/>
        </w:rPr>
        <w:t>Ишонишлик</w:t>
      </w:r>
      <w:r>
        <w:rPr>
          <w:rFonts w:ascii="Bodo_uzb" w:hAnsi="Bodo_uzb"/>
          <w:sz w:val="28"/>
        </w:rPr>
        <w:t xml:space="preserve"> </w:t>
      </w:r>
      <w:r>
        <w:rPr>
          <w:rFonts w:ascii="Bodo_uzb" w:hAnsi="Bodo_uzb"/>
          <w:b/>
          <w:i/>
          <w:sz w:val="28"/>
        </w:rPr>
        <w:t xml:space="preserve">коэффициенти </w:t>
      </w:r>
      <w:r>
        <w:rPr>
          <w:rFonts w:ascii="Bodo_uzb" w:hAnsi="Bodo_uzb"/>
          <w:sz w:val="28"/>
        </w:rPr>
        <w:t>- бу эщтимоллик ёки ишончлилик д</w:t>
      </w:r>
      <w:r>
        <w:rPr>
          <w:rFonts w:ascii="Bodo_uzb" w:hAnsi="Bodo_uzb"/>
          <w:sz w:val="28"/>
        </w:rPr>
        <w:t>а</w:t>
      </w:r>
      <w:r>
        <w:rPr>
          <w:rFonts w:ascii="Bodo_uzb" w:hAnsi="Bodo_uzb"/>
          <w:sz w:val="28"/>
        </w:rPr>
        <w:t>ражасини билдирувчи сон, у билан ушбу далилллар ва қоидаларни ишончли деб щисоблаш мумкин.</w:t>
      </w:r>
    </w:p>
    <w:p w:rsidR="00BB651B" w:rsidRDefault="00BB651B" w:rsidP="00BB651B">
      <w:pPr>
        <w:spacing w:line="400" w:lineRule="atLeast"/>
        <w:ind w:right="-1" w:firstLine="709"/>
        <w:jc w:val="both"/>
        <w:rPr>
          <w:rFonts w:ascii="Bodo_uzb" w:hAnsi="Bodo_uzb"/>
          <w:sz w:val="28"/>
        </w:rPr>
      </w:pPr>
      <w:r>
        <w:rPr>
          <w:rFonts w:ascii="Bodo_uzb" w:hAnsi="Bodo_uzb"/>
          <w:b/>
          <w:i/>
          <w:sz w:val="28"/>
        </w:rPr>
        <w:t>+оида</w:t>
      </w:r>
      <w:r>
        <w:rPr>
          <w:rFonts w:ascii="Bodo_uzb" w:hAnsi="Bodo_uzb"/>
          <w:sz w:val="28"/>
        </w:rPr>
        <w:t xml:space="preserve"> - бу билимлар вазифасининг АГАР &lt;шарт&gt;, УНДА &lt;щар</w:t>
      </w:r>
      <w:r>
        <w:rPr>
          <w:rFonts w:ascii="Bodo_uzb" w:hAnsi="Bodo_uzb"/>
          <w:sz w:val="28"/>
        </w:rPr>
        <w:t>а</w:t>
      </w:r>
      <w:r>
        <w:rPr>
          <w:rFonts w:ascii="Bodo_uzb" w:hAnsi="Bodo_uzb"/>
          <w:sz w:val="28"/>
        </w:rPr>
        <w:t>кат&gt; кыринишидаги расмий усули.</w:t>
      </w:r>
    </w:p>
    <w:p w:rsidR="00BB651B" w:rsidRDefault="00BB651B" w:rsidP="00BB651B">
      <w:pPr>
        <w:spacing w:line="400" w:lineRule="atLeast"/>
        <w:ind w:right="-1" w:firstLine="709"/>
        <w:jc w:val="both"/>
        <w:rPr>
          <w:rFonts w:ascii="Bodo_uzb" w:hAnsi="Bodo_uzb"/>
          <w:sz w:val="28"/>
        </w:rPr>
      </w:pPr>
      <w:r>
        <w:rPr>
          <w:rFonts w:ascii="Bodo_uzb" w:hAnsi="Bodo_uzb"/>
          <w:b/>
          <w:i/>
          <w:sz w:val="28"/>
        </w:rPr>
        <w:t>Эксперт тизими</w:t>
      </w:r>
      <w:r>
        <w:rPr>
          <w:rFonts w:ascii="Bodo_uzb" w:hAnsi="Bodo_uzb"/>
          <w:sz w:val="28"/>
        </w:rPr>
        <w:t xml:space="preserve"> - бу билимларга асосланган усул, унда предметли билимлар яққол кыринишда кыриб чиқилган ва бошқа билимлардан ажр</w:t>
      </w:r>
      <w:r>
        <w:rPr>
          <w:rFonts w:ascii="Bodo_uzb" w:hAnsi="Bodo_uzb"/>
          <w:sz w:val="28"/>
        </w:rPr>
        <w:t>а</w:t>
      </w:r>
      <w:r>
        <w:rPr>
          <w:rFonts w:ascii="Bodo_uzb" w:hAnsi="Bodo_uzb"/>
          <w:sz w:val="28"/>
        </w:rPr>
        <w:t>тилган.</w:t>
      </w:r>
    </w:p>
    <w:p w:rsidR="00BB651B" w:rsidRDefault="00BB651B" w:rsidP="00BB651B">
      <w:pPr>
        <w:spacing w:line="400" w:lineRule="atLeast"/>
        <w:ind w:right="-1" w:firstLine="709"/>
        <w:jc w:val="both"/>
        <w:rPr>
          <w:rFonts w:ascii="Bodo_uzb" w:hAnsi="Bodo_uzb"/>
          <w:sz w:val="28"/>
        </w:rPr>
      </w:pPr>
      <w:r>
        <w:rPr>
          <w:rFonts w:ascii="Bodo_uzb" w:hAnsi="Bodo_uzb"/>
          <w:b/>
          <w:i/>
          <w:sz w:val="28"/>
        </w:rPr>
        <w:t>Эвристик</w:t>
      </w:r>
      <w:r>
        <w:rPr>
          <w:rFonts w:ascii="Bodo_uzb" w:hAnsi="Bodo_uzb"/>
          <w:sz w:val="28"/>
        </w:rPr>
        <w:t xml:space="preserve"> - бу предметли сощада ечимларни қидиришни соддала</w:t>
      </w:r>
      <w:r>
        <w:rPr>
          <w:rFonts w:ascii="Bodo_uzb" w:hAnsi="Bodo_uzb"/>
          <w:sz w:val="28"/>
        </w:rPr>
        <w:t>ш</w:t>
      </w:r>
      <w:r>
        <w:rPr>
          <w:rFonts w:ascii="Bodo_uzb" w:hAnsi="Bodo_uzb"/>
          <w:sz w:val="28"/>
        </w:rPr>
        <w:t>тирадиган ёки чегаралайдиган қоидалар.</w:t>
      </w:r>
    </w:p>
    <w:p w:rsidR="00BB651B" w:rsidRDefault="00BB651B" w:rsidP="00BB651B">
      <w:pPr>
        <w:spacing w:line="400" w:lineRule="atLeast"/>
        <w:ind w:right="-1" w:firstLine="709"/>
        <w:jc w:val="both"/>
        <w:rPr>
          <w:rFonts w:ascii="Bodo_uzb" w:hAnsi="Bodo_uzb"/>
          <w:sz w:val="28"/>
        </w:rPr>
      </w:pPr>
      <w:r>
        <w:rPr>
          <w:rFonts w:ascii="Bodo_uzb" w:hAnsi="Bodo_uzb"/>
          <w:b/>
          <w:i/>
          <w:sz w:val="28"/>
        </w:rPr>
        <w:lastRenderedPageBreak/>
        <w:t>Фрейм</w:t>
      </w:r>
      <w:r>
        <w:rPr>
          <w:rFonts w:ascii="Bodo_uzb" w:hAnsi="Bodo_uzb"/>
          <w:sz w:val="28"/>
        </w:rPr>
        <w:t xml:space="preserve"> - бу билимларни катак кыринишида тақдим этиш усули, у</w:t>
      </w:r>
      <w:r>
        <w:rPr>
          <w:rFonts w:ascii="Bodo_uzb" w:hAnsi="Bodo_uzb"/>
          <w:sz w:val="28"/>
        </w:rPr>
        <w:t>н</w:t>
      </w:r>
      <w:r>
        <w:rPr>
          <w:rFonts w:ascii="Bodo_uzb" w:hAnsi="Bodo_uzb"/>
          <w:sz w:val="28"/>
        </w:rPr>
        <w:t>да объектлар коллар, уларнинг хоссалари ёйлар былади.</w:t>
      </w:r>
    </w:p>
    <w:p w:rsidR="00BB651B" w:rsidRDefault="00BB651B" w:rsidP="00BB651B">
      <w:pPr>
        <w:spacing w:line="400" w:lineRule="atLeast"/>
        <w:ind w:right="-1" w:firstLine="709"/>
        <w:jc w:val="both"/>
        <w:rPr>
          <w:rFonts w:ascii="Bodo_uzb" w:hAnsi="Bodo_uzb"/>
          <w:sz w:val="28"/>
        </w:rPr>
      </w:pPr>
      <w:r>
        <w:rPr>
          <w:rFonts w:ascii="Bodo_uzb" w:hAnsi="Bodo_uzb"/>
          <w:b/>
          <w:i/>
          <w:sz w:val="28"/>
        </w:rPr>
        <w:t>Слот</w:t>
      </w:r>
      <w:r>
        <w:rPr>
          <w:rFonts w:ascii="Bodo_uzb" w:hAnsi="Bodo_uzb"/>
          <w:sz w:val="28"/>
        </w:rPr>
        <w:t xml:space="preserve"> - бу объект хусусиятини баён қилиш атрибути.</w:t>
      </w:r>
    </w:p>
    <w:p w:rsidR="00BB651B" w:rsidRDefault="00BB651B" w:rsidP="00BB651B">
      <w:pPr>
        <w:spacing w:line="400" w:lineRule="atLeast"/>
        <w:ind w:right="-1" w:firstLine="709"/>
        <w:jc w:val="both"/>
        <w:rPr>
          <w:rFonts w:ascii="Bodo_uzb" w:hAnsi="Bodo_uzb"/>
          <w:sz w:val="28"/>
        </w:rPr>
      </w:pPr>
      <w:r>
        <w:rPr>
          <w:rFonts w:ascii="Bodo_uzb" w:hAnsi="Bodo_uzb"/>
          <w:b/>
          <w:i/>
          <w:sz w:val="28"/>
        </w:rPr>
        <w:t>Робастлик</w:t>
      </w:r>
      <w:r>
        <w:rPr>
          <w:rFonts w:ascii="Bodo_uzb" w:hAnsi="Bodo_uzb"/>
          <w:sz w:val="28"/>
        </w:rPr>
        <w:t xml:space="preserve"> - ечувчининг маълумотларнинг, берилган ишончлилиги чегараларига яқинлашгани сари иш сифатини аста-секин пасайтириш қобилияти.</w:t>
      </w:r>
    </w:p>
    <w:p w:rsidR="00BB651B" w:rsidRDefault="00BB651B" w:rsidP="00BB651B">
      <w:pPr>
        <w:spacing w:line="400" w:lineRule="atLeast"/>
        <w:ind w:right="-1"/>
        <w:jc w:val="both"/>
        <w:rPr>
          <w:rFonts w:ascii="Bodo_uzb" w:hAnsi="Bodo_uzb"/>
          <w:sz w:val="28"/>
        </w:rPr>
      </w:pPr>
    </w:p>
    <w:p w:rsidR="00BB651B" w:rsidRDefault="00BB651B" w:rsidP="00BB651B">
      <w:pPr>
        <w:pStyle w:val="21"/>
        <w:keepNext w:val="0"/>
        <w:spacing w:line="400" w:lineRule="atLeast"/>
        <w:ind w:right="-1"/>
        <w:rPr>
          <w:rFonts w:ascii="Bodo_uzb" w:hAnsi="Bodo_uzb"/>
        </w:rPr>
      </w:pPr>
      <w:r>
        <w:rPr>
          <w:rFonts w:ascii="Bodo_uzb" w:hAnsi="Bodo_uzb"/>
        </w:rPr>
        <w:t>7.2. Эксперт тизимларининг таснифи.</w:t>
      </w: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r>
        <w:rPr>
          <w:rFonts w:ascii="Bodo_uzb" w:hAnsi="Bodo_uzb"/>
          <w:sz w:val="28"/>
        </w:rPr>
        <w:tab/>
        <w:t>Эксперт тизимлари бугун бир неча мингдаги щар хил дастурий мажмуалларни бирлаштирадилар, уларни щар хил мезонлар быйича та</w:t>
      </w:r>
      <w:r>
        <w:rPr>
          <w:rFonts w:ascii="Bodo_uzb" w:hAnsi="Bodo_uzb"/>
          <w:sz w:val="28"/>
        </w:rPr>
        <w:t>с</w:t>
      </w:r>
      <w:r>
        <w:rPr>
          <w:rFonts w:ascii="Bodo_uzb" w:hAnsi="Bodo_uzb"/>
          <w:sz w:val="28"/>
        </w:rPr>
        <w:t>нифлаш мумкин (7.1-чизма).</w:t>
      </w:r>
    </w:p>
    <w:p w:rsidR="00BB651B" w:rsidRDefault="00BB651B" w:rsidP="00BB651B">
      <w:pPr>
        <w:spacing w:line="400" w:lineRule="atLeast"/>
        <w:ind w:right="-1"/>
        <w:jc w:val="both"/>
        <w:rPr>
          <w:rFonts w:ascii="Bodo_uzb" w:hAnsi="Bodo_uzb"/>
          <w:sz w:val="28"/>
        </w:rPr>
      </w:pPr>
      <w:r>
        <w:rPr>
          <w:rFonts w:ascii="Bodo_uzb" w:hAnsi="Bodo_uzb"/>
          <w:noProof/>
        </w:rPr>
        <w:pict>
          <v:group id="_x0000_s1052" style="position:absolute;left:0;text-align:left;margin-left:8.5pt;margin-top:296.4pt;width:439.1pt;height:307.85pt;z-index:251661312;mso-position-horizontal-relative:margin;mso-position-vertical-relative:margin" coordorigin="-1,2" coordsize="20001,19992" o:allowincell="f">
            <v:rect id="_x0000_s1053" style="position:absolute;left:4527;top:2901;width:5188;height:2309" filled="f">
              <v:textbox style="mso-next-textbox:#_x0000_s1053" inset="0,0,0,0">
                <w:txbxContent>
                  <w:p w:rsidR="00BB651B" w:rsidRDefault="00BB651B" w:rsidP="00BB651B">
                    <w:pPr>
                      <w:pStyle w:val="BodyText3"/>
                      <w:rPr>
                        <w:rFonts w:ascii="Bodo_uzb" w:hAnsi="Bodo_uzb"/>
                      </w:rPr>
                    </w:pPr>
                    <w:r>
                      <w:rPr>
                        <w:rFonts w:ascii="Bodo_uzb" w:hAnsi="Bodo_uzb"/>
                      </w:rPr>
                      <w:t>Ща=и=ий ва=тлар б</w:t>
                    </w:r>
                    <w:r>
                      <w:rPr>
                        <w:rFonts w:ascii="Bodo_uzb" w:hAnsi="Bodo_uzb"/>
                      </w:rPr>
                      <w:t>и</w:t>
                    </w:r>
                    <w:r>
                      <w:rPr>
                        <w:rFonts w:ascii="Bodo_uzb" w:hAnsi="Bodo_uzb"/>
                      </w:rPr>
                      <w:t>лан ало=а быйича</w:t>
                    </w:r>
                  </w:p>
                </w:txbxContent>
              </v:textbox>
            </v:rect>
            <v:rect id="_x0000_s1054" style="position:absolute;left:-1;top:2898;width:3571;height:2309" filled="f">
              <v:textbox style="mso-next-textbox:#_x0000_s1054" inset="0,0,0,0">
                <w:txbxContent>
                  <w:p w:rsidR="00BB651B" w:rsidRDefault="00BB651B" w:rsidP="00BB651B">
                    <w:pPr>
                      <w:pStyle w:val="BodyText2"/>
                      <w:rPr>
                        <w:rFonts w:ascii="Bodo_uzb" w:hAnsi="Bodo_uzb"/>
                      </w:rPr>
                    </w:pPr>
                    <w:r>
                      <w:rPr>
                        <w:rFonts w:ascii="Bodo_uzb" w:hAnsi="Bodo_uzb"/>
                      </w:rPr>
                      <w:t xml:space="preserve">Вазифа </w:t>
                    </w:r>
                  </w:p>
                  <w:p w:rsidR="00BB651B" w:rsidRDefault="00BB651B" w:rsidP="00BB651B">
                    <w:pPr>
                      <w:pStyle w:val="BodyText2"/>
                      <w:rPr>
                        <w:rFonts w:ascii="Bodo_uzb" w:hAnsi="Bodo_uzb"/>
                      </w:rPr>
                    </w:pPr>
                    <w:r>
                      <w:rPr>
                        <w:rFonts w:ascii="Bodo_uzb" w:hAnsi="Bodo_uzb"/>
                      </w:rPr>
                      <w:t>быйича</w:t>
                    </w:r>
                  </w:p>
                </w:txbxContent>
              </v:textbox>
            </v:rect>
            <v:rect id="_x0000_s1055" style="position:absolute;left:10672;top:2895;width:4218;height:2309" filled="f">
              <v:textbox style="mso-next-textbox:#_x0000_s1055" inset="0,0,0,0">
                <w:txbxContent>
                  <w:p w:rsidR="00BB651B" w:rsidRDefault="00BB651B" w:rsidP="00BB651B">
                    <w:pPr>
                      <w:pStyle w:val="BodyText2"/>
                      <w:rPr>
                        <w:rFonts w:ascii="Bodo_uzb" w:hAnsi="Bodo_uzb"/>
                      </w:rPr>
                    </w:pPr>
                    <w:r>
                      <w:rPr>
                        <w:rFonts w:ascii="Bodo_uzb" w:hAnsi="Bodo_uzb"/>
                      </w:rPr>
                      <w:t>ЭЩМнинг тури бый</w:t>
                    </w:r>
                    <w:r>
                      <w:rPr>
                        <w:rFonts w:ascii="Bodo_uzb" w:hAnsi="Bodo_uzb"/>
                      </w:rPr>
                      <w:t>и</w:t>
                    </w:r>
                    <w:r>
                      <w:rPr>
                        <w:rFonts w:ascii="Bodo_uzb" w:hAnsi="Bodo_uzb"/>
                      </w:rPr>
                      <w:t>ча</w:t>
                    </w:r>
                  </w:p>
                </w:txbxContent>
              </v:textbox>
            </v:rect>
            <v:rect id="_x0000_s1056" style="position:absolute;left:1616;top:5976;width:4218;height:1851" filled="f" stroked="f" strokeweight="0">
              <v:textbox style="mso-next-textbox:#_x0000_s1056" inset="0,0,0,0">
                <w:txbxContent>
                  <w:p w:rsidR="00BB651B" w:rsidRDefault="00BB651B" w:rsidP="00BB651B">
                    <w:pPr>
                      <w:pStyle w:val="31"/>
                      <w:keepNext w:val="0"/>
                      <w:rPr>
                        <w:rFonts w:ascii="Bodo_uzb" w:hAnsi="Bodo_uzb"/>
                      </w:rPr>
                    </w:pPr>
                    <w:r>
                      <w:rPr>
                        <w:rFonts w:ascii="Bodo_uzb" w:hAnsi="Bodo_uzb"/>
                      </w:rPr>
                      <w:t>Маълумотларни интерприт</w:t>
                    </w:r>
                    <w:r>
                      <w:rPr>
                        <w:rFonts w:ascii="Bodo_uzb" w:hAnsi="Bodo_uzb"/>
                      </w:rPr>
                      <w:t>а</w:t>
                    </w:r>
                    <w:r>
                      <w:rPr>
                        <w:rFonts w:ascii="Bodo_uzb" w:hAnsi="Bodo_uzb"/>
                      </w:rPr>
                      <w:t>цияси</w:t>
                    </w:r>
                  </w:p>
                </w:txbxContent>
              </v:textbox>
            </v:rect>
            <v:rect id="_x0000_s1057" style="position:absolute;left:1616;top:8282;width:4218;height:1227" filled="f" stroked="f" strokeweight="0">
              <v:textbox style="mso-next-textbox:#_x0000_s1057" inset="0,0,0,0">
                <w:txbxContent>
                  <w:p w:rsidR="00BB651B" w:rsidRDefault="00BB651B" w:rsidP="00BB651B">
                    <w:pPr>
                      <w:jc w:val="center"/>
                      <w:rPr>
                        <w:rFonts w:ascii="Bodo_uzb" w:hAnsi="Bodo_uzb"/>
                      </w:rPr>
                    </w:pPr>
                    <w:r>
                      <w:rPr>
                        <w:rFonts w:ascii="Bodo_uzb" w:hAnsi="Bodo_uzb"/>
                      </w:rPr>
                      <w:t>Диагност</w:t>
                    </w:r>
                    <w:r>
                      <w:rPr>
                        <w:rFonts w:ascii="Bodo_uzb" w:hAnsi="Bodo_uzb"/>
                      </w:rPr>
                      <w:t>и</w:t>
                    </w:r>
                    <w:r>
                      <w:rPr>
                        <w:rFonts w:ascii="Bodo_uzb" w:hAnsi="Bodo_uzb"/>
                      </w:rPr>
                      <w:t>ка</w:t>
                    </w:r>
                  </w:p>
                  <w:p w:rsidR="00BB651B" w:rsidRDefault="00BB651B" w:rsidP="00BB651B">
                    <w:pPr>
                      <w:jc w:val="center"/>
                      <w:rPr>
                        <w:rFonts w:ascii="PANDA Times UZ" w:hAnsi="PANDA Times UZ"/>
                      </w:rPr>
                    </w:pPr>
                  </w:p>
                </w:txbxContent>
              </v:textbox>
            </v:rect>
            <v:rect id="_x0000_s1058" style="position:absolute;left:1616;top:10016;width:4218;height:1386" filled="f" stroked="f" strokeweight="0">
              <v:textbox style="mso-next-textbox:#_x0000_s1058" inset="0,0,0,0">
                <w:txbxContent>
                  <w:p w:rsidR="00BB651B" w:rsidRDefault="00BB651B" w:rsidP="00BB651B">
                    <w:pPr>
                      <w:jc w:val="center"/>
                      <w:rPr>
                        <w:rFonts w:ascii="Bodo_uzb" w:hAnsi="Bodo_uzb"/>
                      </w:rPr>
                    </w:pPr>
                    <w:r>
                      <w:rPr>
                        <w:rFonts w:ascii="Bodo_uzb" w:hAnsi="Bodo_uzb"/>
                      </w:rPr>
                      <w:t>Мониторинг</w:t>
                    </w:r>
                  </w:p>
                </w:txbxContent>
              </v:textbox>
            </v:rect>
            <v:rect id="_x0000_s1059" style="position:absolute;left:1616;top:15808;width:4218;height:1387" filled="f" stroked="f" strokeweight="0">
              <v:textbox style="mso-next-textbox:#_x0000_s1059" inset="0,0,0,0">
                <w:txbxContent>
                  <w:p w:rsidR="00BB651B" w:rsidRDefault="00BB651B" w:rsidP="00BB651B">
                    <w:pPr>
                      <w:jc w:val="center"/>
                      <w:rPr>
                        <w:rFonts w:ascii="Bodo_uzb" w:hAnsi="Bodo_uzb"/>
                      </w:rPr>
                    </w:pPr>
                    <w:r>
                      <w:rPr>
                        <w:rFonts w:ascii="Bodo_uzb" w:hAnsi="Bodo_uzb"/>
                      </w:rPr>
                      <w:t>Режалашт</w:t>
                    </w:r>
                    <w:r>
                      <w:rPr>
                        <w:rFonts w:ascii="Bodo_uzb" w:hAnsi="Bodo_uzb"/>
                      </w:rPr>
                      <w:t>и</w:t>
                    </w:r>
                    <w:r>
                      <w:rPr>
                        <w:rFonts w:ascii="Bodo_uzb" w:hAnsi="Bodo_uzb"/>
                      </w:rPr>
                      <w:t>риш</w:t>
                    </w:r>
                  </w:p>
                  <w:p w:rsidR="00BB651B" w:rsidRDefault="00BB651B" w:rsidP="00BB651B">
                    <w:pPr>
                      <w:jc w:val="center"/>
                      <w:rPr>
                        <w:rFonts w:ascii="PANDA Times UZ" w:hAnsi="PANDA Times UZ"/>
                      </w:rPr>
                    </w:pPr>
                  </w:p>
                </w:txbxContent>
              </v:textbox>
            </v:rect>
            <v:rect id="_x0000_s1060" style="position:absolute;left:1616;top:13964;width:4218;height:1387" filled="f" stroked="f" strokeweight="0">
              <v:textbox style="mso-next-textbox:#_x0000_s1060" inset="0,0,0,0">
                <w:txbxContent>
                  <w:p w:rsidR="00BB651B" w:rsidRDefault="00BB651B" w:rsidP="00BB651B">
                    <w:pPr>
                      <w:jc w:val="center"/>
                      <w:rPr>
                        <w:rFonts w:ascii="Bodo_uzb" w:hAnsi="Bodo_uzb"/>
                      </w:rPr>
                    </w:pPr>
                    <w:r>
                      <w:rPr>
                        <w:rFonts w:ascii="Bodo_uzb" w:hAnsi="Bodo_uzb"/>
                      </w:rPr>
                      <w:t>Башоратлаш</w:t>
                    </w:r>
                  </w:p>
                </w:txbxContent>
              </v:textbox>
            </v:rect>
            <v:rect id="_x0000_s1061" style="position:absolute;left:6791;top:6129;width:4218;height:1383" filled="f" stroked="f" strokeweight="0">
              <v:textbox style="mso-next-textbox:#_x0000_s1061" inset="0,0,0,0">
                <w:txbxContent>
                  <w:p w:rsidR="00BB651B" w:rsidRDefault="00BB651B" w:rsidP="00BB651B">
                    <w:pPr>
                      <w:pStyle w:val="31"/>
                      <w:keepNext w:val="0"/>
                      <w:rPr>
                        <w:rFonts w:ascii="Bodo_uzb" w:hAnsi="Bodo_uzb"/>
                      </w:rPr>
                    </w:pPr>
                    <w:r>
                      <w:rPr>
                        <w:rFonts w:ascii="Bodo_uzb" w:hAnsi="Bodo_uzb"/>
                      </w:rPr>
                      <w:t>Статистик</w:t>
                    </w:r>
                  </w:p>
                </w:txbxContent>
              </v:textbox>
            </v:rect>
            <v:rect id="_x0000_s1062" style="position:absolute;left:6791;top:7973;width:4218;height:1630" filled="f" stroked="f" strokeweight="0">
              <v:textbox style="mso-next-textbox:#_x0000_s1062" inset="0,0,0,0">
                <w:txbxContent>
                  <w:p w:rsidR="00BB651B" w:rsidRDefault="00BB651B" w:rsidP="00BB651B">
                    <w:pPr>
                      <w:pStyle w:val="31"/>
                      <w:keepNext w:val="0"/>
                      <w:rPr>
                        <w:rFonts w:ascii="Bodo_uzb" w:hAnsi="Bodo_uzb"/>
                      </w:rPr>
                    </w:pPr>
                    <w:r>
                      <w:rPr>
                        <w:rFonts w:ascii="Bodo_uzb" w:hAnsi="Bodo_uzb"/>
                      </w:rPr>
                      <w:t>Квазидин</w:t>
                    </w:r>
                    <w:r>
                      <w:rPr>
                        <w:rFonts w:ascii="Bodo_uzb" w:hAnsi="Bodo_uzb"/>
                      </w:rPr>
                      <w:t>а</w:t>
                    </w:r>
                    <w:r>
                      <w:rPr>
                        <w:rFonts w:ascii="Bodo_uzb" w:hAnsi="Bodo_uzb"/>
                      </w:rPr>
                      <w:t>мик</w:t>
                    </w:r>
                  </w:p>
                  <w:p w:rsidR="00BB651B" w:rsidRDefault="00BB651B" w:rsidP="00BB651B">
                    <w:pPr>
                      <w:jc w:val="center"/>
                      <w:rPr>
                        <w:rFonts w:ascii="PANDA Times UZ" w:hAnsi="PANDA Times UZ"/>
                      </w:rPr>
                    </w:pPr>
                  </w:p>
                </w:txbxContent>
              </v:textbox>
            </v:rect>
            <v:rect id="_x0000_s1063" style="position:absolute;left:6791;top:9957;width:4218;height:1387" filled="f" stroked="f" strokeweight="0">
              <v:textbox style="mso-next-textbox:#_x0000_s1063" inset="0,0,0,0">
                <w:txbxContent>
                  <w:p w:rsidR="00BB651B" w:rsidRDefault="00BB651B" w:rsidP="00BB651B">
                    <w:pPr>
                      <w:pStyle w:val="31"/>
                      <w:keepNext w:val="0"/>
                      <w:rPr>
                        <w:rFonts w:ascii="Bodo_uzb" w:hAnsi="Bodo_uzb"/>
                      </w:rPr>
                    </w:pPr>
                    <w:r>
                      <w:rPr>
                        <w:rFonts w:ascii="Bodo_uzb" w:hAnsi="Bodo_uzb"/>
                      </w:rPr>
                      <w:t>Динамик</w:t>
                    </w:r>
                  </w:p>
                </w:txbxContent>
              </v:textbox>
            </v:rect>
            <v:rect id="_x0000_s1064" style="position:absolute;left:11966;top:6590;width:4218;height:1383" filled="f" stroked="f" strokeweight="0">
              <v:textbox style="mso-next-textbox:#_x0000_s1064" inset="0,0,0,0">
                <w:txbxContent>
                  <w:p w:rsidR="00BB651B" w:rsidRDefault="00BB651B" w:rsidP="00BB651B">
                    <w:pPr>
                      <w:pStyle w:val="31"/>
                      <w:keepNext w:val="0"/>
                      <w:rPr>
                        <w:rFonts w:ascii="Bodo_uzb" w:hAnsi="Bodo_uzb"/>
                      </w:rPr>
                    </w:pPr>
                    <w:r>
                      <w:rPr>
                        <w:rFonts w:ascii="Bodo_uzb" w:hAnsi="Bodo_uzb"/>
                      </w:rPr>
                      <w:t>СуперЭЩМ</w:t>
                    </w:r>
                  </w:p>
                </w:txbxContent>
              </v:textbox>
            </v:rect>
            <v:rect id="_x0000_s1065" style="position:absolute;left:11966;top:8431;width:4541;height:1692" filled="f" stroked="f" strokeweight="0">
              <v:textbox style="mso-next-textbox:#_x0000_s1065" inset="0,0,0,0">
                <w:txbxContent>
                  <w:p w:rsidR="00BB651B" w:rsidRDefault="00BB651B" w:rsidP="00BB651B">
                    <w:pPr>
                      <w:jc w:val="center"/>
                      <w:rPr>
                        <w:rFonts w:ascii="Bodo_uzb" w:hAnsi="Bodo_uzb"/>
                      </w:rPr>
                    </w:pPr>
                    <w:r>
                      <w:rPr>
                        <w:rFonts w:ascii="Bodo_uzb" w:hAnsi="Bodo_uzb"/>
                      </w:rPr>
                      <w:t>Ырта унумдорли</w:t>
                    </w:r>
                    <w:r>
                      <w:rPr>
                        <w:rFonts w:ascii="Bodo_uzb" w:hAnsi="Bodo_uzb"/>
                      </w:rPr>
                      <w:t>к</w:t>
                    </w:r>
                    <w:r>
                      <w:rPr>
                        <w:rFonts w:ascii="Bodo_uzb" w:hAnsi="Bodo_uzb"/>
                      </w:rPr>
                      <w:t>даги</w:t>
                    </w:r>
                    <w:r>
                      <w:rPr>
                        <w:rFonts w:ascii="PANDA Times UZ" w:hAnsi="PANDA Times UZ"/>
                      </w:rPr>
                      <w:t xml:space="preserve"> </w:t>
                    </w:r>
                    <w:r>
                      <w:rPr>
                        <w:rFonts w:ascii="Bodo_uzb" w:hAnsi="Bodo_uzb"/>
                      </w:rPr>
                      <w:t>ЭЩМ</w:t>
                    </w:r>
                  </w:p>
                </w:txbxContent>
              </v:textbox>
            </v:rect>
            <v:rect id="_x0000_s1066" style="position:absolute;left:11965;top:10276;width:4219;height:1847" filled="f" stroked="f" strokeweight="0">
              <v:textbox style="mso-next-textbox:#_x0000_s1066" inset="0,0,0,0">
                <w:txbxContent>
                  <w:p w:rsidR="00BB651B" w:rsidRDefault="00BB651B" w:rsidP="00BB651B">
                    <w:pPr>
                      <w:pStyle w:val="31"/>
                      <w:keepNext w:val="0"/>
                      <w:rPr>
                        <w:rFonts w:ascii="Bodo_uzb" w:hAnsi="Bodo_uzb"/>
                      </w:rPr>
                    </w:pPr>
                    <w:r>
                      <w:rPr>
                        <w:rFonts w:ascii="Bodo_uzb" w:hAnsi="Bodo_uzb"/>
                      </w:rPr>
                      <w:t>Символли жараёнла</w:t>
                    </w:r>
                    <w:r>
                      <w:rPr>
                        <w:rFonts w:ascii="Bodo_uzb" w:hAnsi="Bodo_uzb"/>
                      </w:rPr>
                      <w:t>р</w:t>
                    </w:r>
                    <w:r>
                      <w:rPr>
                        <w:rFonts w:ascii="Bodo_uzb" w:hAnsi="Bodo_uzb"/>
                      </w:rPr>
                      <w:t>да</w:t>
                    </w:r>
                  </w:p>
                </w:txbxContent>
              </v:textbox>
            </v:rect>
            <v:rect id="_x0000_s1067" style="position:absolute;left:11965;top:12587;width:4219;height:2303" filled="f" stroked="f" strokeweight="0">
              <v:textbox style="mso-next-textbox:#_x0000_s1067" inset="0,0,0,0">
                <w:txbxContent>
                  <w:p w:rsidR="00BB651B" w:rsidRDefault="00BB651B" w:rsidP="00BB651B">
                    <w:pPr>
                      <w:jc w:val="center"/>
                      <w:rPr>
                        <w:rFonts w:ascii="Bodo_uzb" w:hAnsi="Bodo_uzb"/>
                      </w:rPr>
                    </w:pPr>
                    <w:r>
                      <w:rPr>
                        <w:rFonts w:ascii="Bodo_uzb" w:hAnsi="Bodo_uzb"/>
                      </w:rPr>
                      <w:t>Мини-ва супе</w:t>
                    </w:r>
                    <w:r>
                      <w:rPr>
                        <w:rFonts w:ascii="Bodo_uzb" w:hAnsi="Bodo_uzb"/>
                      </w:rPr>
                      <w:t>р</w:t>
                    </w:r>
                    <w:r>
                      <w:rPr>
                        <w:rFonts w:ascii="Bodo_uzb" w:hAnsi="Bodo_uzb"/>
                      </w:rPr>
                      <w:t>мини-ЭЩМ</w:t>
                    </w:r>
                  </w:p>
                </w:txbxContent>
              </v:textbox>
            </v:rect>
            <v:rect id="_x0000_s1068" style="position:absolute;left:7324;top:2;width:5835;height:1386" filled="f">
              <v:textbox style="mso-next-textbox:#_x0000_s1068" inset="0,0,0,0">
                <w:txbxContent>
                  <w:p w:rsidR="00BB651B" w:rsidRDefault="00BB651B" w:rsidP="00BB651B">
                    <w:pPr>
                      <w:pStyle w:val="11"/>
                      <w:rPr>
                        <w:rFonts w:ascii="Bodo_uzb" w:hAnsi="Bodo_uzb"/>
                      </w:rPr>
                    </w:pPr>
                    <w:r>
                      <w:rPr>
                        <w:rFonts w:ascii="Bodo_uzb" w:hAnsi="Bodo_uzb"/>
                      </w:rPr>
                      <w:t>Эксперт т</w:t>
                    </w:r>
                    <w:r>
                      <w:rPr>
                        <w:rFonts w:ascii="Bodo_uzb" w:hAnsi="Bodo_uzb"/>
                      </w:rPr>
                      <w:t>и</w:t>
                    </w:r>
                    <w:r>
                      <w:rPr>
                        <w:rFonts w:ascii="Bodo_uzb" w:hAnsi="Bodo_uzb"/>
                      </w:rPr>
                      <w:t>зимлар</w:t>
                    </w:r>
                  </w:p>
                </w:txbxContent>
              </v:textbox>
            </v:rect>
            <v:rect id="_x0000_s1069" style="position:absolute;left:15200;top:2895;width:4477;height:2309" filled="f">
              <v:textbox style="mso-next-textbox:#_x0000_s1069" inset="0,0,0,0">
                <w:txbxContent>
                  <w:p w:rsidR="00BB651B" w:rsidRDefault="00BB651B" w:rsidP="00BB651B">
                    <w:pPr>
                      <w:pStyle w:val="BodyText3"/>
                      <w:rPr>
                        <w:rFonts w:ascii="Bodo_uzb" w:hAnsi="Bodo_uzb"/>
                      </w:rPr>
                    </w:pPr>
                    <w:r>
                      <w:rPr>
                        <w:rFonts w:ascii="Bodo_uzb" w:hAnsi="Bodo_uzb"/>
                      </w:rPr>
                      <w:t>Интеграция дараж</w:t>
                    </w:r>
                    <w:r>
                      <w:rPr>
                        <w:rFonts w:ascii="Bodo_uzb" w:hAnsi="Bodo_uzb"/>
                      </w:rPr>
                      <w:t>а</w:t>
                    </w:r>
                    <w:r>
                      <w:rPr>
                        <w:rFonts w:ascii="Bodo_uzb" w:hAnsi="Bodo_uzb"/>
                      </w:rPr>
                      <w:t>си быйича</w:t>
                    </w:r>
                  </w:p>
                </w:txbxContent>
              </v:textbox>
            </v:rect>
            <v:rect id="_x0000_s1070" style="position:absolute;left:17140;top:7048;width:2860;height:1848" filled="f" stroked="f" strokeweight="0">
              <v:textbox style="mso-next-textbox:#_x0000_s1070" inset="0,0,0,0">
                <w:txbxContent>
                  <w:p w:rsidR="00BB651B" w:rsidRDefault="00BB651B" w:rsidP="00BB651B">
                    <w:pPr>
                      <w:jc w:val="center"/>
                      <w:rPr>
                        <w:rFonts w:ascii="Bodo_uzb" w:hAnsi="Bodo_uzb"/>
                      </w:rPr>
                    </w:pPr>
                    <w:r>
                      <w:rPr>
                        <w:rFonts w:ascii="Bodo_uzb" w:hAnsi="Bodo_uzb"/>
                      </w:rPr>
                      <w:t>Авт</w:t>
                    </w:r>
                    <w:r>
                      <w:rPr>
                        <w:rFonts w:ascii="Bodo_uzb" w:hAnsi="Bodo_uzb"/>
                      </w:rPr>
                      <w:t>о</w:t>
                    </w:r>
                    <w:r>
                      <w:rPr>
                        <w:rFonts w:ascii="Bodo_uzb" w:hAnsi="Bodo_uzb"/>
                      </w:rPr>
                      <w:t>ном</w:t>
                    </w:r>
                  </w:p>
                </w:txbxContent>
              </v:textbox>
            </v:rect>
            <v:rect id="_x0000_s1071" style="position:absolute;left:17139;top:10276;width:2861;height:3227" filled="f" stroked="f" strokeweight="0">
              <v:textbox style="mso-next-textbox:#_x0000_s1071" inset="0,0,0,0">
                <w:txbxContent>
                  <w:p w:rsidR="00BB651B" w:rsidRDefault="00BB651B" w:rsidP="00BB651B">
                    <w:pPr>
                      <w:jc w:val="center"/>
                      <w:rPr>
                        <w:rFonts w:ascii="Bodo_uzb" w:hAnsi="Bodo_uzb"/>
                      </w:rPr>
                    </w:pPr>
                    <w:r>
                      <w:rPr>
                        <w:rFonts w:ascii="Bodo_uzb" w:hAnsi="Bodo_uzb"/>
                      </w:rPr>
                      <w:t>Ги</w:t>
                    </w:r>
                    <w:r>
                      <w:rPr>
                        <w:rFonts w:ascii="Bodo_uzb" w:hAnsi="Bodo_uzb"/>
                      </w:rPr>
                      <w:t>б</w:t>
                    </w:r>
                    <w:r>
                      <w:rPr>
                        <w:rFonts w:ascii="Bodo_uzb" w:hAnsi="Bodo_uzb"/>
                      </w:rPr>
                      <w:t>ридли</w:t>
                    </w:r>
                  </w:p>
                  <w:p w:rsidR="00BB651B" w:rsidRDefault="00BB651B" w:rsidP="00BB651B">
                    <w:pPr>
                      <w:jc w:val="center"/>
                      <w:rPr>
                        <w:rFonts w:ascii="PANDA Times UZ" w:hAnsi="PANDA Times UZ"/>
                      </w:rPr>
                    </w:pPr>
                    <w:r>
                      <w:rPr>
                        <w:rFonts w:ascii="Bodo_uzb" w:hAnsi="Bodo_uzb"/>
                      </w:rPr>
                      <w:t>(интегра-ци</w:t>
                    </w:r>
                    <w:r>
                      <w:rPr>
                        <w:rFonts w:ascii="Bodo_uzb" w:hAnsi="Bodo_uzb"/>
                      </w:rPr>
                      <w:t>я</w:t>
                    </w:r>
                    <w:r>
                      <w:rPr>
                        <w:rFonts w:ascii="Bodo_uzb" w:hAnsi="Bodo_uzb"/>
                      </w:rPr>
                      <w:t>лашган</w:t>
                    </w:r>
                    <w:r>
                      <w:rPr>
                        <w:rFonts w:ascii="PANDA Times UZ" w:hAnsi="PANDA Times UZ"/>
                      </w:rPr>
                      <w:t>)</w:t>
                    </w:r>
                  </w:p>
                  <w:p w:rsidR="00BB651B" w:rsidRDefault="00BB651B" w:rsidP="00BB651B">
                    <w:pPr>
                      <w:jc w:val="center"/>
                      <w:rPr>
                        <w:rFonts w:ascii="PANDA Times UZ" w:hAnsi="PANDA Times UZ"/>
                      </w:rPr>
                    </w:pPr>
                  </w:p>
                </w:txbxContent>
              </v:textbox>
            </v:rect>
            <v:rect id="_x0000_s1072" style="position:absolute;left:1616;top:12126;width:4412;height:1387" filled="f" stroked="f" strokeweight="0">
              <v:textbox style="mso-next-textbox:#_x0000_s1072" inset="0,0,0,0">
                <w:txbxContent>
                  <w:p w:rsidR="00BB651B" w:rsidRDefault="00BB651B" w:rsidP="00BB651B">
                    <w:pPr>
                      <w:jc w:val="center"/>
                      <w:rPr>
                        <w:rFonts w:ascii="Bodo_uzb" w:hAnsi="Bodo_uzb"/>
                      </w:rPr>
                    </w:pPr>
                    <w:r>
                      <w:rPr>
                        <w:rFonts w:ascii="Bodo_uzb" w:hAnsi="Bodo_uzb"/>
                      </w:rPr>
                      <w:t>Лойищала</w:t>
                    </w:r>
                    <w:r>
                      <w:rPr>
                        <w:rFonts w:ascii="Bodo_uzb" w:hAnsi="Bodo_uzb"/>
                      </w:rPr>
                      <w:t>ш</w:t>
                    </w:r>
                    <w:r>
                      <w:rPr>
                        <w:rFonts w:ascii="Bodo_uzb" w:hAnsi="Bodo_uzb"/>
                      </w:rPr>
                      <w:t>тириш</w:t>
                    </w:r>
                  </w:p>
                </w:txbxContent>
              </v:textbox>
            </v:rect>
            <v:rect id="_x0000_s1073" style="position:absolute;left:11965;top:15354;width:4218;height:1571" filled="f" stroked="f" strokeweight="0">
              <v:textbox style="mso-next-textbox:#_x0000_s1073" inset="0,0,0,0">
                <w:txbxContent>
                  <w:p w:rsidR="00BB651B" w:rsidRDefault="00BB651B" w:rsidP="00BB651B">
                    <w:pPr>
                      <w:jc w:val="center"/>
                      <w:rPr>
                        <w:rFonts w:ascii="Bodo_uzb" w:hAnsi="Bodo_uzb"/>
                      </w:rPr>
                    </w:pPr>
                    <w:r>
                      <w:rPr>
                        <w:rFonts w:ascii="Bodo_uzb" w:hAnsi="Bodo_uzb"/>
                      </w:rPr>
                      <w:t>ШЭЩМ</w:t>
                    </w:r>
                  </w:p>
                  <w:p w:rsidR="00BB651B" w:rsidRDefault="00BB651B" w:rsidP="00BB651B">
                    <w:pPr>
                      <w:jc w:val="center"/>
                      <w:rPr>
                        <w:rFonts w:ascii="PANDA Times UZ" w:hAnsi="PANDA Times UZ"/>
                      </w:rPr>
                    </w:pPr>
                  </w:p>
                </w:txbxContent>
              </v:textbox>
            </v:rect>
            <v:rect id="_x0000_s1074" style="position:absolute;left:1616;top:18117;width:4218;height:1877" filled="f" stroked="f" strokeweight="0">
              <v:textbox style="mso-next-textbox:#_x0000_s1074" inset="0,0,0,0">
                <w:txbxContent>
                  <w:p w:rsidR="00BB651B" w:rsidRDefault="00BB651B" w:rsidP="00BB651B">
                    <w:pPr>
                      <w:jc w:val="center"/>
                      <w:rPr>
                        <w:rFonts w:ascii="Bodo_uzb" w:hAnsi="Bodo_uzb"/>
                      </w:rPr>
                    </w:pPr>
                    <w:r>
                      <w:rPr>
                        <w:rFonts w:ascii="Bodo_uzb" w:hAnsi="Bodo_uzb"/>
                      </w:rPr>
                      <w:t>Ы=итиш</w:t>
                    </w:r>
                  </w:p>
                  <w:p w:rsidR="00BB651B" w:rsidRDefault="00BB651B" w:rsidP="00BB651B">
                    <w:pPr>
                      <w:jc w:val="center"/>
                      <w:rPr>
                        <w:rFonts w:ascii="PANDA Times UZ" w:hAnsi="PANDA Times UZ"/>
                      </w:rPr>
                    </w:pPr>
                  </w:p>
                </w:txbxContent>
              </v:textbox>
            </v:rect>
            <v:line id="_x0000_s1075" style="position:absolute" from="1625,2035" to="17042,2038" strokeweight="1pt">
              <v:stroke startarrowwidth="narrow" endarrowwidth="narrow"/>
            </v:line>
            <v:line id="_x0000_s1076" style="position:absolute" from="10077,1431" to="10079,2018" strokeweight="1pt">
              <v:stroke startarrowwidth="narrow" endarrowwidth="narrow"/>
            </v:line>
            <v:line id="_x0000_s1077" style="position:absolute" from="1611,2064" to="1614,2895" strokeweight="1pt">
              <v:stroke startarrowwidth="narrow" endarrowwidth="narrow"/>
            </v:line>
            <v:line id="_x0000_s1078" style="position:absolute" from="6872,2064" to="6875,2895" strokeweight="1pt">
              <v:stroke startarrowwidth="narrow" endarrowwidth="narrow"/>
            </v:line>
            <v:line id="_x0000_s1079" style="position:absolute" from="12762,2064" to="12764,2895" strokeweight="1pt">
              <v:stroke startarrowwidth="narrow" endarrowwidth="narrow"/>
            </v:line>
            <v:line id="_x0000_s1080" style="position:absolute" from="16971,2064" to="16973,2895" strokeweight="1pt">
              <v:stroke startarrowwidth="narrow" endarrowwidth="narrow"/>
            </v:line>
            <v:line id="_x0000_s1081" style="position:absolute" from="621,5210" to="623,18773" strokeweight="1pt">
              <v:stroke startarrowwidth="narrow" endarrowwidth="narrow"/>
            </v:line>
            <v:line id="_x0000_s1082" style="position:absolute" from="614,6788" to="1573,6792" strokeweight="1pt">
              <v:stroke startarrowwidth="narrow" endarrowwidth="narrow"/>
            </v:line>
            <v:line id="_x0000_s1083" style="position:absolute" from="641,9048" to="1600,9051" strokeweight="1pt">
              <v:stroke startarrowwidth="narrow" endarrowwidth="narrow"/>
            </v:line>
            <v:line id="_x0000_s1084" style="position:absolute" from="641,10919" to="1600,10922" strokeweight="1pt">
              <v:stroke startarrowwidth="narrow" endarrowwidth="narrow"/>
            </v:line>
            <v:line id="_x0000_s1085" style="position:absolute" from="641,12789" to="1600,12792" strokeweight="1pt">
              <v:stroke startarrowwidth="narrow" endarrowwidth="narrow"/>
            </v:line>
            <v:line id="_x0000_s1086" style="position:absolute" from="641,14659" to="1600,14662" strokeweight="1pt">
              <v:stroke startarrowwidth="narrow" endarrowwidth="narrow"/>
            </v:line>
            <v:line id="_x0000_s1087" style="position:absolute" from="641,16529" to="1600,16533" strokeweight="1pt">
              <v:stroke startarrowwidth="narrow" endarrowwidth="narrow"/>
            </v:line>
            <v:line id="_x0000_s1088" style="position:absolute" from="641,18721" to="1600,18724" strokeweight="1pt">
              <v:stroke startarrowwidth="narrow" endarrowwidth="narrow"/>
            </v:line>
            <v:line id="_x0000_s1089" style="position:absolute" from="6148,5230" to="6151,10591" strokeweight="1pt">
              <v:stroke startarrowwidth="narrow" endarrowwidth="narrow"/>
            </v:line>
            <v:line id="_x0000_s1090" style="position:absolute" from="6148,6740" to="6765,6743" strokeweight="1pt">
              <v:stroke startarrowwidth="narrow" endarrowwidth="narrow"/>
            </v:line>
            <v:line id="_x0000_s1091" style="position:absolute" from="6148,8581" to="6765,8584" strokeweight="1pt">
              <v:stroke startarrowwidth="narrow" endarrowwidth="narrow"/>
            </v:line>
            <v:line id="_x0000_s1092" style="position:absolute" from="6148,10548" to="6765,10552" strokeweight="1pt">
              <v:stroke startarrowwidth="narrow" endarrowwidth="narrow"/>
            </v:line>
            <v:line id="_x0000_s1093" style="position:absolute" from="11238,5181" to="11241,16192" strokeweight="1pt">
              <v:stroke startarrowwidth="narrow" endarrowwidth="narrow"/>
            </v:line>
            <v:line id="_x0000_s1094" style="position:absolute" from="11238,7129" to="11958,7132" strokeweight="1pt">
              <v:stroke startarrowwidth="narrow" endarrowwidth="narrow"/>
            </v:line>
            <v:line id="_x0000_s1095" style="position:absolute" from="11238,9389" to="11958,9392" strokeweight="1pt">
              <v:stroke startarrowwidth="narrow" endarrowwidth="narrow"/>
            </v:line>
            <v:line id="_x0000_s1096" style="position:absolute" from="11238,11065" to="11958,11068" strokeweight="1pt">
              <v:stroke startarrowwidth="narrow" endarrowwidth="narrow"/>
            </v:line>
            <v:line id="_x0000_s1097" style="position:absolute" from="11238,13432" to="11958,13435" strokeweight="1pt">
              <v:stroke startarrowwidth="narrow" endarrowwidth="narrow"/>
            </v:line>
            <v:line id="_x0000_s1098" style="position:absolute" from="11238,16208" to="11958,16211" strokeweight="1pt">
              <v:stroke startarrowwidth="narrow" endarrowwidth="narrow"/>
            </v:line>
            <v:line id="_x0000_s1099" style="position:absolute" from="16602,5181" to="16604,12052" strokeweight="1pt">
              <v:stroke startarrowwidth="narrow" endarrowwidth="narrow"/>
            </v:line>
            <v:line id="_x0000_s1100" style="position:absolute" from="16636,7470" to="17083,7473" strokeweight="1pt">
              <v:stroke startarrowwidth="narrow" endarrowwidth="narrow"/>
            </v:line>
            <v:line id="_x0000_s1101" style="position:absolute" from="16657,12000" to="17103,12003" strokeweight="1pt">
              <v:stroke startarrowwidth="narrow" endarrowwidth="narrow"/>
            </v:line>
            <w10:wrap anchorx="margin" anchory="margin"/>
          </v:group>
        </w:pict>
      </w:r>
      <w:r>
        <w:rPr>
          <w:rFonts w:ascii="Bodo_uzb" w:hAnsi="Bodo_uzb"/>
          <w:sz w:val="28"/>
        </w:rPr>
        <w:tab/>
      </w: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pStyle w:val="11"/>
        <w:keepNext w:val="0"/>
        <w:spacing w:line="400" w:lineRule="atLeast"/>
        <w:ind w:right="-1"/>
        <w:rPr>
          <w:rFonts w:ascii="Bodo_uzb" w:hAnsi="Bodo_uzb"/>
        </w:rPr>
      </w:pPr>
    </w:p>
    <w:p w:rsidR="00BB651B" w:rsidRDefault="00BB651B" w:rsidP="00BB651B">
      <w:pPr>
        <w:pStyle w:val="11"/>
        <w:keepNext w:val="0"/>
        <w:spacing w:line="400" w:lineRule="atLeast"/>
        <w:ind w:right="-1"/>
        <w:rPr>
          <w:rFonts w:ascii="Bodo_uzb" w:hAnsi="Bodo_uzb"/>
        </w:rPr>
      </w:pPr>
    </w:p>
    <w:p w:rsidR="00BB651B" w:rsidRDefault="00BB651B" w:rsidP="00BB651B">
      <w:pPr>
        <w:pStyle w:val="11"/>
        <w:keepNext w:val="0"/>
        <w:spacing w:line="400" w:lineRule="atLeast"/>
        <w:ind w:right="-1"/>
        <w:rPr>
          <w:rFonts w:ascii="Bodo_uzb" w:hAnsi="Bodo_uzb"/>
        </w:rPr>
      </w:pPr>
      <w:r>
        <w:rPr>
          <w:rFonts w:ascii="Bodo_uzb" w:hAnsi="Bodo_uzb"/>
        </w:rPr>
        <w:t>7.1-чизма. Эксперт тизимларининг таснифи</w:t>
      </w: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r>
        <w:rPr>
          <w:rFonts w:ascii="Bodo_uzb" w:hAnsi="Bodo_uzb"/>
          <w:sz w:val="28"/>
        </w:rPr>
        <w:tab/>
        <w:t>Щар бир мезон быйича таснифни кыриб чиқамиз. Ечилаётган ваз</w:t>
      </w:r>
      <w:r>
        <w:rPr>
          <w:rFonts w:ascii="Bodo_uzb" w:hAnsi="Bodo_uzb"/>
          <w:sz w:val="28"/>
        </w:rPr>
        <w:t>и</w:t>
      </w:r>
      <w:r>
        <w:rPr>
          <w:rFonts w:ascii="Bodo_uzb" w:hAnsi="Bodo_uzb"/>
          <w:sz w:val="28"/>
        </w:rPr>
        <w:t>фа быйича тасниф.</w:t>
      </w:r>
    </w:p>
    <w:p w:rsidR="00BB651B" w:rsidRDefault="00BB651B" w:rsidP="00BB651B">
      <w:pPr>
        <w:spacing w:line="400" w:lineRule="atLeast"/>
        <w:ind w:right="-1"/>
        <w:jc w:val="both"/>
        <w:rPr>
          <w:rFonts w:ascii="Bodo_uzb" w:hAnsi="Bodo_uzb"/>
          <w:sz w:val="28"/>
        </w:rPr>
      </w:pPr>
      <w:r>
        <w:rPr>
          <w:rFonts w:ascii="Bodo_uzb" w:hAnsi="Bodo_uzb"/>
          <w:sz w:val="28"/>
        </w:rPr>
        <w:tab/>
      </w:r>
      <w:r>
        <w:rPr>
          <w:rFonts w:ascii="Bodo_uzb" w:hAnsi="Bodo_uzb"/>
          <w:b/>
          <w:sz w:val="28"/>
        </w:rPr>
        <w:t>Маълумотларнинг интерпритацияси.</w:t>
      </w:r>
      <w:r>
        <w:rPr>
          <w:rFonts w:ascii="Bodo_uzb" w:hAnsi="Bodo_uzb"/>
          <w:sz w:val="28"/>
        </w:rPr>
        <w:t xml:space="preserve"> Бу эксперт тизимлар учун анъанавий вазифаларнинг биридир. Интерпритация остида маълумотла</w:t>
      </w:r>
      <w:r>
        <w:rPr>
          <w:rFonts w:ascii="Bodo_uzb" w:hAnsi="Bodo_uzb"/>
          <w:sz w:val="28"/>
        </w:rPr>
        <w:t>р</w:t>
      </w:r>
      <w:r>
        <w:rPr>
          <w:rFonts w:ascii="Bodo_uzb" w:hAnsi="Bodo_uzb"/>
          <w:sz w:val="28"/>
        </w:rPr>
        <w:t xml:space="preserve">нинг маъносини аниқлаш тушунилади, унинг натижалари келишилган ва аниқ </w:t>
      </w:r>
      <w:r>
        <w:rPr>
          <w:rFonts w:ascii="Bodo_uzb" w:hAnsi="Bodo_uzb"/>
          <w:sz w:val="28"/>
        </w:rPr>
        <w:lastRenderedPageBreak/>
        <w:t>былиши керак. Одатда маълумотларнинг кып вариантли тащлили кызда тут</w:t>
      </w:r>
      <w:r>
        <w:rPr>
          <w:rFonts w:ascii="Bodo_uzb" w:hAnsi="Bodo_uzb"/>
          <w:sz w:val="28"/>
        </w:rPr>
        <w:t>и</w:t>
      </w:r>
      <w:r>
        <w:rPr>
          <w:rFonts w:ascii="Bodo_uzb" w:hAnsi="Bodo_uzb"/>
          <w:sz w:val="28"/>
        </w:rPr>
        <w:t>лади.</w:t>
      </w:r>
    </w:p>
    <w:p w:rsidR="00BB651B" w:rsidRDefault="00BB651B" w:rsidP="00BB651B">
      <w:pPr>
        <w:spacing w:line="400" w:lineRule="atLeast"/>
        <w:ind w:right="-1"/>
        <w:jc w:val="both"/>
        <w:rPr>
          <w:rFonts w:ascii="Bodo_uzb" w:hAnsi="Bodo_uzb"/>
          <w:sz w:val="28"/>
        </w:rPr>
      </w:pPr>
      <w:r>
        <w:rPr>
          <w:rFonts w:ascii="Bodo_uzb" w:hAnsi="Bodo_uzb"/>
          <w:sz w:val="28"/>
        </w:rPr>
        <w:tab/>
      </w:r>
      <w:r>
        <w:rPr>
          <w:rFonts w:ascii="Bodo_uzb" w:hAnsi="Bodo_uzb"/>
          <w:b/>
          <w:sz w:val="28"/>
        </w:rPr>
        <w:t>Диагностика.</w:t>
      </w:r>
      <w:r>
        <w:rPr>
          <w:rFonts w:ascii="Bodo_uzb" w:hAnsi="Bodo_uzb"/>
          <w:sz w:val="28"/>
        </w:rPr>
        <w:t xml:space="preserve"> Диагностика остида баъзи бир тизимдаги носозли</w:t>
      </w:r>
      <w:r>
        <w:rPr>
          <w:rFonts w:ascii="Bodo_uzb" w:hAnsi="Bodo_uzb"/>
          <w:sz w:val="28"/>
        </w:rPr>
        <w:t>к</w:t>
      </w:r>
      <w:r>
        <w:rPr>
          <w:rFonts w:ascii="Bodo_uzb" w:hAnsi="Bodo_uzb"/>
          <w:sz w:val="28"/>
        </w:rPr>
        <w:t>ни топиш тушунилади. Бузуклик - бу меъёрдан четга чиқишдир. Бундай талқин щам ускуналар ва техник воситаларнинг носозлиги ва щам тирик организмларнинг касалликлари ва эщтимол былган табиий аномалияларни ягона назарий нуқтаи назардан кыриб чиқишга имкон беради. Диагност</w:t>
      </w:r>
      <w:r>
        <w:rPr>
          <w:rFonts w:ascii="Bodo_uzb" w:hAnsi="Bodo_uzb"/>
          <w:sz w:val="28"/>
        </w:rPr>
        <w:t>и</w:t>
      </w:r>
      <w:r>
        <w:rPr>
          <w:rFonts w:ascii="Bodo_uzb" w:hAnsi="Bodo_uzb"/>
          <w:sz w:val="28"/>
        </w:rPr>
        <w:t>каланаётган тизимнинг вазифавий тузилиши (анатомияси)ни тушуниш зарурияти мущим ыз</w:t>
      </w:r>
      <w:r>
        <w:rPr>
          <w:rFonts w:ascii="Bodo_uzb" w:hAnsi="Bodo_uzb"/>
          <w:sz w:val="28"/>
        </w:rPr>
        <w:t>и</w:t>
      </w:r>
      <w:r>
        <w:rPr>
          <w:rFonts w:ascii="Bodo_uzb" w:hAnsi="Bodo_uzb"/>
          <w:sz w:val="28"/>
        </w:rPr>
        <w:t xml:space="preserve">га хослик былади. </w:t>
      </w:r>
    </w:p>
    <w:p w:rsidR="00BB651B" w:rsidRDefault="00BB651B" w:rsidP="00BB651B">
      <w:pPr>
        <w:spacing w:line="400" w:lineRule="atLeast"/>
        <w:ind w:right="-1"/>
        <w:jc w:val="both"/>
        <w:rPr>
          <w:rFonts w:ascii="Bodo_uzb" w:hAnsi="Bodo_uzb"/>
          <w:sz w:val="28"/>
        </w:rPr>
      </w:pPr>
      <w:r>
        <w:rPr>
          <w:rFonts w:ascii="Bodo_uzb" w:hAnsi="Bodo_uzb"/>
          <w:sz w:val="28"/>
        </w:rPr>
        <w:tab/>
      </w:r>
      <w:r>
        <w:rPr>
          <w:rFonts w:ascii="Bodo_uzb" w:hAnsi="Bodo_uzb"/>
          <w:b/>
          <w:sz w:val="28"/>
        </w:rPr>
        <w:t>Мониторинг.</w:t>
      </w:r>
      <w:r>
        <w:rPr>
          <w:rFonts w:ascii="Bodo_uzb" w:hAnsi="Bodo_uzb"/>
          <w:sz w:val="28"/>
        </w:rPr>
        <w:t xml:space="preserve"> Мониторингнинг асосий вазифаси вақтнинг щақиқий қыллашида маълумотларни узлуксиз интерпритацияланган ва у ёки бу ылчамларни йыл қыйиладиган чегарадан ташқарига чиқиши щақида х</w:t>
      </w:r>
      <w:r>
        <w:rPr>
          <w:rFonts w:ascii="Bodo_uzb" w:hAnsi="Bodo_uzb"/>
          <w:sz w:val="28"/>
        </w:rPr>
        <w:t>а</w:t>
      </w:r>
      <w:r>
        <w:rPr>
          <w:rFonts w:ascii="Bodo_uzb" w:hAnsi="Bodo_uzb"/>
          <w:sz w:val="28"/>
        </w:rPr>
        <w:t>бар беришдир. Асосий муаммолар ташвишли вазиятни “ытказиб юб</w:t>
      </w:r>
      <w:r>
        <w:rPr>
          <w:rFonts w:ascii="Bodo_uzb" w:hAnsi="Bodo_uzb"/>
          <w:sz w:val="28"/>
        </w:rPr>
        <w:t>о</w:t>
      </w:r>
      <w:r>
        <w:rPr>
          <w:rFonts w:ascii="Bodo_uzb" w:hAnsi="Bodo_uzb"/>
          <w:sz w:val="28"/>
        </w:rPr>
        <w:t>риш” ва “ёл\ондан” ишлаб кетишнинг инверсли вазифасидир. Бу муаммоларни мураккаблиги ташвишли вазиятлар аломатлар (симптом)ларини емирилиб к</w:t>
      </w:r>
      <w:r>
        <w:rPr>
          <w:rFonts w:ascii="Bodo_uzb" w:hAnsi="Bodo_uzb"/>
          <w:sz w:val="28"/>
        </w:rPr>
        <w:t>е</w:t>
      </w:r>
      <w:r>
        <w:rPr>
          <w:rFonts w:ascii="Bodo_uzb" w:hAnsi="Bodo_uzb"/>
          <w:sz w:val="28"/>
        </w:rPr>
        <w:t>тиши ва вақт контекстини щисобга олишнинг заруриятидан иборат.</w:t>
      </w:r>
    </w:p>
    <w:p w:rsidR="00BB651B" w:rsidRDefault="00BB651B" w:rsidP="00BB651B">
      <w:pPr>
        <w:spacing w:line="400" w:lineRule="atLeast"/>
        <w:ind w:right="-1"/>
        <w:jc w:val="both"/>
        <w:rPr>
          <w:rFonts w:ascii="Bodo_uzb" w:hAnsi="Bodo_uzb"/>
          <w:sz w:val="28"/>
        </w:rPr>
      </w:pPr>
      <w:r>
        <w:rPr>
          <w:rFonts w:ascii="Bodo_uzb" w:hAnsi="Bodo_uzb"/>
          <w:sz w:val="28"/>
        </w:rPr>
        <w:tab/>
      </w:r>
      <w:r>
        <w:rPr>
          <w:rFonts w:ascii="Bodo_uzb" w:hAnsi="Bodo_uzb"/>
          <w:b/>
          <w:sz w:val="28"/>
        </w:rPr>
        <w:t>Лойищалаштириш.</w:t>
      </w:r>
      <w:r>
        <w:rPr>
          <w:rFonts w:ascii="Bodo_uzb" w:hAnsi="Bodo_uzb"/>
          <w:sz w:val="28"/>
        </w:rPr>
        <w:t xml:space="preserve"> Лойищалаштириш олдиндан белгиланган хусусиятларга эга “объектлар”ни тайёрлашга ихтисосликни тайёрлашдан иб</w:t>
      </w:r>
      <w:r>
        <w:rPr>
          <w:rFonts w:ascii="Bodo_uzb" w:hAnsi="Bodo_uzb"/>
          <w:sz w:val="28"/>
        </w:rPr>
        <w:t>о</w:t>
      </w:r>
      <w:r>
        <w:rPr>
          <w:rFonts w:ascii="Bodo_uzb" w:hAnsi="Bodo_uzb"/>
          <w:sz w:val="28"/>
        </w:rPr>
        <w:t>ратдир. Ихтисослик остида зарурий щужжатлар-чизма, изощли ёзув ва х.к.нинг бутун мажмуаси тушунилади. Бу ерда асосий муаммолар - об</w:t>
      </w:r>
      <w:r>
        <w:rPr>
          <w:rFonts w:ascii="Bodo_uzb" w:hAnsi="Bodo_uzb"/>
          <w:sz w:val="28"/>
        </w:rPr>
        <w:t>ъ</w:t>
      </w:r>
      <w:r>
        <w:rPr>
          <w:rFonts w:ascii="Bodo_uzb" w:hAnsi="Bodo_uzb"/>
          <w:sz w:val="28"/>
        </w:rPr>
        <w:t>ект “щақидаги” билимларнинг аниқ таркибий баённи олиш ва “из”нинг муа</w:t>
      </w:r>
      <w:r>
        <w:rPr>
          <w:rFonts w:ascii="Bodo_uzb" w:hAnsi="Bodo_uzb"/>
          <w:sz w:val="28"/>
        </w:rPr>
        <w:t>м</w:t>
      </w:r>
      <w:r>
        <w:rPr>
          <w:rFonts w:ascii="Bodo_uzb" w:hAnsi="Bodo_uzb"/>
          <w:sz w:val="28"/>
        </w:rPr>
        <w:t>мосидир. Самарали лойищалаштириш ва янада кыпроқ даражада қайта лойищалаштиришни ташкил қилиш учун нафақат лойища қарорларини ызини балки уларни қабул қилиш сабабларини шакллантириш зарур. Шундай қилиб лойищалаштириш вазифаларида тегишли ЭТ доирасида бажариладиган иккита асосий жараёнлар: хулосаларни чиқариш жараёни ва изощлаш жараёни яқиндан бо\ланади.</w:t>
      </w:r>
    </w:p>
    <w:p w:rsidR="00BB651B" w:rsidRDefault="00BB651B" w:rsidP="00BB651B">
      <w:pPr>
        <w:spacing w:line="400" w:lineRule="atLeast"/>
        <w:ind w:right="-1"/>
        <w:jc w:val="both"/>
        <w:rPr>
          <w:rFonts w:ascii="Bodo_uzb" w:hAnsi="Bodo_uzb"/>
          <w:sz w:val="28"/>
        </w:rPr>
      </w:pPr>
      <w:r>
        <w:rPr>
          <w:rFonts w:ascii="Bodo_uzb" w:hAnsi="Bodo_uzb"/>
          <w:sz w:val="28"/>
        </w:rPr>
        <w:tab/>
      </w:r>
      <w:r>
        <w:rPr>
          <w:rFonts w:ascii="Bodo_uzb" w:hAnsi="Bodo_uzb"/>
          <w:b/>
          <w:sz w:val="28"/>
        </w:rPr>
        <w:t>Башоратлаш.</w:t>
      </w:r>
      <w:r>
        <w:rPr>
          <w:rFonts w:ascii="Bodo_uzb" w:hAnsi="Bodo_uzb"/>
          <w:sz w:val="28"/>
        </w:rPr>
        <w:t xml:space="preserve"> Лойищалаштирилаётган тизимлар берилган вазиятлардан эщтимол былган оқибатларни мантиқан келтириб чиқаради. Лойищалаштирилаётган тизимда одатда параметрик динамик моделдан фо</w:t>
      </w:r>
      <w:r>
        <w:rPr>
          <w:rFonts w:ascii="Bodo_uzb" w:hAnsi="Bodo_uzb"/>
          <w:sz w:val="28"/>
        </w:rPr>
        <w:t>й</w:t>
      </w:r>
      <w:r>
        <w:rPr>
          <w:rFonts w:ascii="Bodo_uzb" w:hAnsi="Bodo_uzb"/>
          <w:sz w:val="28"/>
        </w:rPr>
        <w:t>даланилади, унда параметрларнинг маъноси берилган вазият остига ты\риланади. Ушбу моделдан чиқарилаётган натижалар эщтимоллик б</w:t>
      </w:r>
      <w:r>
        <w:rPr>
          <w:rFonts w:ascii="Bodo_uzb" w:hAnsi="Bodo_uzb"/>
          <w:sz w:val="28"/>
        </w:rPr>
        <w:t>а</w:t>
      </w:r>
      <w:r>
        <w:rPr>
          <w:rFonts w:ascii="Bodo_uzb" w:hAnsi="Bodo_uzb"/>
          <w:sz w:val="28"/>
        </w:rPr>
        <w:t xml:space="preserve">щоларга эга башоратлар учун асосни ташкил қилади. </w:t>
      </w:r>
    </w:p>
    <w:p w:rsidR="00BB651B" w:rsidRDefault="00BB651B" w:rsidP="00BB651B">
      <w:pPr>
        <w:spacing w:line="400" w:lineRule="atLeast"/>
        <w:ind w:right="-1"/>
        <w:jc w:val="both"/>
        <w:rPr>
          <w:rFonts w:ascii="Bodo_uzb" w:hAnsi="Bodo_uzb"/>
          <w:sz w:val="28"/>
        </w:rPr>
      </w:pPr>
      <w:r>
        <w:rPr>
          <w:rFonts w:ascii="Bodo_uzb" w:hAnsi="Bodo_uzb"/>
          <w:sz w:val="28"/>
        </w:rPr>
        <w:tab/>
      </w:r>
      <w:r>
        <w:rPr>
          <w:rFonts w:ascii="Bodo_uzb" w:hAnsi="Bodo_uzb"/>
          <w:b/>
          <w:sz w:val="28"/>
        </w:rPr>
        <w:t>Режалаштириш.</w:t>
      </w:r>
      <w:r>
        <w:rPr>
          <w:rFonts w:ascii="Bodo_uzb" w:hAnsi="Bodo_uzb"/>
          <w:sz w:val="28"/>
        </w:rPr>
        <w:t xml:space="preserve"> Режалаштириш остида баъзи бир вазифаларни бажаришга қодир объектларга тегишли щаракатлар режаларини топиш т</w:t>
      </w:r>
      <w:r>
        <w:rPr>
          <w:rFonts w:ascii="Bodo_uzb" w:hAnsi="Bodo_uzb"/>
          <w:sz w:val="28"/>
        </w:rPr>
        <w:t>у</w:t>
      </w:r>
      <w:r>
        <w:rPr>
          <w:rFonts w:ascii="Bodo_uzb" w:hAnsi="Bodo_uzb"/>
          <w:sz w:val="28"/>
        </w:rPr>
        <w:t xml:space="preserve">шунилади. Бундай ЭТда режалаштирилаётган фаолият натижаларини </w:t>
      </w:r>
      <w:r>
        <w:rPr>
          <w:rFonts w:ascii="Bodo_uzb" w:hAnsi="Bodo_uzb"/>
          <w:sz w:val="28"/>
        </w:rPr>
        <w:lastRenderedPageBreak/>
        <w:t>мантиқий чиқариш учун щақиқий объектлар хулқи моделидан фойдалан</w:t>
      </w:r>
      <w:r>
        <w:rPr>
          <w:rFonts w:ascii="Bodo_uzb" w:hAnsi="Bodo_uzb"/>
          <w:sz w:val="28"/>
        </w:rPr>
        <w:t>и</w:t>
      </w:r>
      <w:r>
        <w:rPr>
          <w:rFonts w:ascii="Bodo_uzb" w:hAnsi="Bodo_uzb"/>
          <w:sz w:val="28"/>
        </w:rPr>
        <w:t>лади.</w:t>
      </w:r>
    </w:p>
    <w:p w:rsidR="00BB651B" w:rsidRDefault="00BB651B" w:rsidP="00BB651B">
      <w:pPr>
        <w:spacing w:line="400" w:lineRule="atLeast"/>
        <w:ind w:right="-1"/>
        <w:jc w:val="both"/>
        <w:rPr>
          <w:rFonts w:ascii="Bodo_uzb" w:hAnsi="Bodo_uzb"/>
          <w:sz w:val="28"/>
        </w:rPr>
      </w:pPr>
      <w:r>
        <w:rPr>
          <w:rFonts w:ascii="Bodo_uzb" w:hAnsi="Bodo_uzb"/>
          <w:sz w:val="28"/>
        </w:rPr>
        <w:tab/>
      </w:r>
      <w:r>
        <w:rPr>
          <w:rFonts w:ascii="Bodo_uzb" w:hAnsi="Bodo_uzb"/>
          <w:b/>
          <w:sz w:val="28"/>
        </w:rPr>
        <w:t>Ықитиш.</w:t>
      </w:r>
      <w:r>
        <w:rPr>
          <w:rFonts w:ascii="Bodo_uzb" w:hAnsi="Bodo_uzb"/>
          <w:sz w:val="28"/>
        </w:rPr>
        <w:t xml:space="preserve"> Ықитиш тизими қандайдир фанни ЭЩМ ёрдамида ырг</w:t>
      </w:r>
      <w:r>
        <w:rPr>
          <w:rFonts w:ascii="Bodo_uzb" w:hAnsi="Bodo_uzb"/>
          <w:sz w:val="28"/>
        </w:rPr>
        <w:t>а</w:t>
      </w:r>
      <w:r>
        <w:rPr>
          <w:rFonts w:ascii="Bodo_uzb" w:hAnsi="Bodo_uzb"/>
          <w:sz w:val="28"/>
        </w:rPr>
        <w:t>нишда хатоларни диагностикалайди ва ты\ри қарорларни айтиб беради. У гипотетик “ықувчи” ва унинг ызига хос хатолари щақидаги билимларни жамлайди, кейин ишлашда ықиётганлар билимларидаги кучсиз жойларни диагностикалаш ва уларни бартараф қилиш учун тегишли воситаларни т</w:t>
      </w:r>
      <w:r>
        <w:rPr>
          <w:rFonts w:ascii="Bodo_uzb" w:hAnsi="Bodo_uzb"/>
          <w:sz w:val="28"/>
        </w:rPr>
        <w:t>о</w:t>
      </w:r>
      <w:r>
        <w:rPr>
          <w:rFonts w:ascii="Bodo_uzb" w:hAnsi="Bodo_uzb"/>
          <w:sz w:val="28"/>
        </w:rPr>
        <w:t>пишга қодир. Бундан ташқари улар билимларни узатиш мақсадида ықувчининг муваффақиятларига кыра ықувчи билан мулоқот қилиш щужжатини режалаштирадилар. Умумий щолда, билимларга асосланган барча тизимларни тащлил вазифасини ечувчи тизимлар ва синтез вазиф</w:t>
      </w:r>
      <w:r>
        <w:rPr>
          <w:rFonts w:ascii="Bodo_uzb" w:hAnsi="Bodo_uzb"/>
          <w:sz w:val="28"/>
        </w:rPr>
        <w:t>а</w:t>
      </w:r>
      <w:r>
        <w:rPr>
          <w:rFonts w:ascii="Bodo_uzb" w:hAnsi="Bodo_uzb"/>
          <w:sz w:val="28"/>
        </w:rPr>
        <w:t>сини ечувчи тизимларга былиш мумкин. Тащлил вазифаларининг синтез вазифаларидан асосий фарқлари қуйидагилардан иборат: агар тащлил вазифаларида кыпчилик ечимларни санаш ва тизимга киритиш мумкин былса, унда синтез вазифаларида ечимларнинг кыпчилиги потенциал таркибий қисмларининг ечимларидан ёки муа</w:t>
      </w:r>
      <w:r>
        <w:rPr>
          <w:rFonts w:ascii="Bodo_uzb" w:hAnsi="Bodo_uzb"/>
          <w:sz w:val="28"/>
        </w:rPr>
        <w:t>м</w:t>
      </w:r>
      <w:r>
        <w:rPr>
          <w:rFonts w:ascii="Bodo_uzb" w:hAnsi="Bodo_uzb"/>
          <w:sz w:val="28"/>
        </w:rPr>
        <w:t xml:space="preserve">мо остида қурилади. </w:t>
      </w:r>
    </w:p>
    <w:p w:rsidR="00BB651B" w:rsidRDefault="00BB651B" w:rsidP="00BB651B">
      <w:pPr>
        <w:spacing w:line="400" w:lineRule="atLeast"/>
        <w:ind w:right="-1"/>
        <w:jc w:val="both"/>
        <w:rPr>
          <w:rFonts w:ascii="Bodo_uzb" w:hAnsi="Bodo_uzb"/>
          <w:sz w:val="28"/>
        </w:rPr>
      </w:pPr>
      <w:r>
        <w:rPr>
          <w:rFonts w:ascii="Bodo_uzb" w:hAnsi="Bodo_uzb"/>
          <w:sz w:val="28"/>
        </w:rPr>
        <w:tab/>
        <w:t>Щақиқий вақт билан алоқа быйича тасниф:</w:t>
      </w:r>
    </w:p>
    <w:p w:rsidR="00BB651B" w:rsidRDefault="00BB651B" w:rsidP="00BB651B">
      <w:pPr>
        <w:spacing w:line="400" w:lineRule="atLeast"/>
        <w:ind w:right="-1"/>
        <w:jc w:val="both"/>
        <w:rPr>
          <w:rFonts w:ascii="Bodo_uzb" w:hAnsi="Bodo_uzb"/>
          <w:sz w:val="28"/>
        </w:rPr>
      </w:pPr>
      <w:r>
        <w:rPr>
          <w:rFonts w:ascii="Bodo_uzb" w:hAnsi="Bodo_uzb"/>
          <w:sz w:val="28"/>
        </w:rPr>
        <w:tab/>
      </w:r>
      <w:r>
        <w:rPr>
          <w:rFonts w:ascii="Bodo_uzb" w:hAnsi="Bodo_uzb"/>
          <w:b/>
          <w:sz w:val="28"/>
        </w:rPr>
        <w:t>Статистик ЭТ</w:t>
      </w:r>
      <w:r>
        <w:rPr>
          <w:rFonts w:ascii="Bodo_uzb" w:hAnsi="Bodo_uzb"/>
          <w:sz w:val="28"/>
        </w:rPr>
        <w:t xml:space="preserve"> предметли сощаларда ишлаб чиқилади, унда били</w:t>
      </w:r>
      <w:r>
        <w:rPr>
          <w:rFonts w:ascii="Bodo_uzb" w:hAnsi="Bodo_uzb"/>
          <w:sz w:val="28"/>
        </w:rPr>
        <w:t>м</w:t>
      </w:r>
      <w:r>
        <w:rPr>
          <w:rFonts w:ascii="Bodo_uzb" w:hAnsi="Bodo_uzb"/>
          <w:sz w:val="28"/>
        </w:rPr>
        <w:t>лар базаси ва интерпритацияланаётган маълумотлар вақтда ызгармайд</w:t>
      </w:r>
      <w:r>
        <w:rPr>
          <w:rFonts w:ascii="Bodo_uzb" w:hAnsi="Bodo_uzb"/>
          <w:sz w:val="28"/>
        </w:rPr>
        <w:t>и</w:t>
      </w:r>
      <w:r>
        <w:rPr>
          <w:rFonts w:ascii="Bodo_uzb" w:hAnsi="Bodo_uzb"/>
          <w:sz w:val="28"/>
        </w:rPr>
        <w:t>лар. Улар барқарордир.</w:t>
      </w:r>
    </w:p>
    <w:p w:rsidR="00BB651B" w:rsidRDefault="00BB651B" w:rsidP="00BB651B">
      <w:pPr>
        <w:spacing w:line="400" w:lineRule="atLeast"/>
        <w:ind w:right="-1"/>
        <w:jc w:val="both"/>
        <w:rPr>
          <w:rFonts w:ascii="Bodo_uzb" w:hAnsi="Bodo_uzb"/>
          <w:sz w:val="28"/>
        </w:rPr>
      </w:pPr>
      <w:r>
        <w:rPr>
          <w:rFonts w:ascii="Bodo_uzb" w:hAnsi="Bodo_uzb"/>
          <w:sz w:val="28"/>
        </w:rPr>
        <w:tab/>
      </w:r>
      <w:r>
        <w:rPr>
          <w:rFonts w:ascii="Bodo_uzb" w:hAnsi="Bodo_uzb"/>
          <w:b/>
          <w:sz w:val="28"/>
        </w:rPr>
        <w:t>Квозидинамик ЭТ</w:t>
      </w:r>
      <w:r>
        <w:rPr>
          <w:rFonts w:ascii="Bodo_uzb" w:hAnsi="Bodo_uzb"/>
          <w:sz w:val="28"/>
        </w:rPr>
        <w:t xml:space="preserve"> вақтнинг баъзи бир қайд этилган орали\ида ы</w:t>
      </w:r>
      <w:r>
        <w:rPr>
          <w:rFonts w:ascii="Bodo_uzb" w:hAnsi="Bodo_uzb"/>
          <w:sz w:val="28"/>
        </w:rPr>
        <w:t>з</w:t>
      </w:r>
      <w:r>
        <w:rPr>
          <w:rFonts w:ascii="Bodo_uzb" w:hAnsi="Bodo_uzb"/>
          <w:sz w:val="28"/>
        </w:rPr>
        <w:t>гарадиган вазиятларни интерпритациялайди.</w:t>
      </w:r>
    </w:p>
    <w:p w:rsidR="00BB651B" w:rsidRDefault="00BB651B" w:rsidP="00BB651B">
      <w:pPr>
        <w:spacing w:line="400" w:lineRule="atLeast"/>
        <w:ind w:right="-1"/>
        <w:jc w:val="both"/>
        <w:rPr>
          <w:rFonts w:ascii="Bodo_uzb" w:hAnsi="Bodo_uzb"/>
          <w:sz w:val="28"/>
        </w:rPr>
      </w:pPr>
      <w:r>
        <w:rPr>
          <w:rFonts w:ascii="Bodo_uzb" w:hAnsi="Bodo_uzb"/>
          <w:sz w:val="28"/>
        </w:rPr>
        <w:tab/>
      </w:r>
      <w:r>
        <w:rPr>
          <w:rFonts w:ascii="Bodo_uzb" w:hAnsi="Bodo_uzb"/>
          <w:b/>
          <w:sz w:val="28"/>
        </w:rPr>
        <w:t>Динамик ЭТ</w:t>
      </w:r>
      <w:r>
        <w:rPr>
          <w:rFonts w:ascii="Bodo_uzb" w:hAnsi="Bodo_uzb"/>
          <w:sz w:val="28"/>
        </w:rPr>
        <w:t xml:space="preserve"> келиб тушаётган маълумотларни узлуксиз интерпр</w:t>
      </w:r>
      <w:r>
        <w:rPr>
          <w:rFonts w:ascii="Bodo_uzb" w:hAnsi="Bodo_uzb"/>
          <w:sz w:val="28"/>
        </w:rPr>
        <w:t>и</w:t>
      </w:r>
      <w:r>
        <w:rPr>
          <w:rFonts w:ascii="Bodo_uzb" w:hAnsi="Bodo_uzb"/>
          <w:sz w:val="28"/>
        </w:rPr>
        <w:t>тациясига эга щақиқий вақт режимидаги объектлар датчиклар билан би</w:t>
      </w:r>
      <w:r>
        <w:rPr>
          <w:rFonts w:ascii="Bodo_uzb" w:hAnsi="Bodo_uzb"/>
          <w:sz w:val="28"/>
        </w:rPr>
        <w:t>р</w:t>
      </w:r>
      <w:r>
        <w:rPr>
          <w:rFonts w:ascii="Bodo_uzb" w:hAnsi="Bodo_uzb"/>
          <w:sz w:val="28"/>
        </w:rPr>
        <w:t>галикда ишлайди.</w:t>
      </w:r>
    </w:p>
    <w:p w:rsidR="00BB651B" w:rsidRDefault="00BB651B" w:rsidP="00BB651B">
      <w:pPr>
        <w:spacing w:line="400" w:lineRule="atLeast"/>
        <w:ind w:right="-1"/>
        <w:jc w:val="both"/>
        <w:rPr>
          <w:rFonts w:ascii="Bodo_uzb" w:hAnsi="Bodo_uzb"/>
          <w:sz w:val="28"/>
        </w:rPr>
      </w:pPr>
      <w:r>
        <w:rPr>
          <w:rFonts w:ascii="Bodo_uzb" w:hAnsi="Bodo_uzb"/>
          <w:sz w:val="28"/>
        </w:rPr>
        <w:tab/>
        <w:t>ЭЩМнинг тури быйича тасниф.</w:t>
      </w:r>
    </w:p>
    <w:p w:rsidR="00BB651B" w:rsidRDefault="00BB651B" w:rsidP="00BB651B">
      <w:pPr>
        <w:spacing w:line="400" w:lineRule="atLeast"/>
        <w:ind w:right="-1"/>
        <w:jc w:val="both"/>
        <w:rPr>
          <w:rFonts w:ascii="Bodo_uzb" w:hAnsi="Bodo_uzb"/>
          <w:sz w:val="28"/>
        </w:rPr>
      </w:pPr>
      <w:r>
        <w:rPr>
          <w:rFonts w:ascii="Bodo_uzb" w:hAnsi="Bodo_uzb"/>
          <w:sz w:val="28"/>
        </w:rPr>
        <w:tab/>
        <w:t>Бугунги кунда қуйидагилар мавжуд:</w:t>
      </w:r>
    </w:p>
    <w:p w:rsidR="00BB651B" w:rsidRDefault="00BB651B" w:rsidP="00D13880">
      <w:pPr>
        <w:numPr>
          <w:ilvl w:val="0"/>
          <w:numId w:val="1"/>
        </w:numPr>
        <w:spacing w:line="400" w:lineRule="atLeast"/>
        <w:ind w:left="0" w:right="-1" w:firstLine="360"/>
        <w:jc w:val="both"/>
        <w:rPr>
          <w:rFonts w:ascii="Bodo_uzb" w:hAnsi="Bodo_uzb"/>
          <w:sz w:val="28"/>
        </w:rPr>
      </w:pPr>
      <w:r>
        <w:rPr>
          <w:rFonts w:ascii="Bodo_uzb" w:hAnsi="Bodo_uzb"/>
          <w:sz w:val="28"/>
        </w:rPr>
        <w:t>Супер ЭЩМ (Эльбрус, CRAY, CONVEX ва бошқалара)даги ноёб стратегик мущим вазифалар учун ЭТ.</w:t>
      </w:r>
    </w:p>
    <w:p w:rsidR="00BB651B" w:rsidRDefault="00BB651B" w:rsidP="00D13880">
      <w:pPr>
        <w:numPr>
          <w:ilvl w:val="0"/>
          <w:numId w:val="1"/>
        </w:numPr>
        <w:spacing w:line="400" w:lineRule="atLeast"/>
        <w:ind w:left="0" w:right="-1" w:firstLine="360"/>
        <w:jc w:val="both"/>
        <w:rPr>
          <w:rFonts w:ascii="Bodo_uzb" w:hAnsi="Bodo_uzb"/>
          <w:sz w:val="28"/>
        </w:rPr>
      </w:pPr>
      <w:r>
        <w:rPr>
          <w:rFonts w:ascii="Bodo_uzb" w:hAnsi="Bodo_uzb"/>
          <w:sz w:val="28"/>
        </w:rPr>
        <w:t>Ырта унумдорлик (EC, ЭЩМ ma</w:t>
      </w:r>
      <w:r>
        <w:rPr>
          <w:rFonts w:ascii="Bodo_uzb" w:hAnsi="Bodo_uzb"/>
          <w:sz w:val="28"/>
          <w:lang w:val="en-US"/>
        </w:rPr>
        <w:t>i</w:t>
      </w:r>
      <w:r>
        <w:rPr>
          <w:rFonts w:ascii="Bodo_uzb" w:hAnsi="Bodo_uzb"/>
          <w:sz w:val="28"/>
        </w:rPr>
        <w:t>nfrаmе тури)даги ЭЩМдаги ЭТ.</w:t>
      </w:r>
    </w:p>
    <w:p w:rsidR="00BB651B" w:rsidRDefault="00BB651B" w:rsidP="00D13880">
      <w:pPr>
        <w:numPr>
          <w:ilvl w:val="0"/>
          <w:numId w:val="1"/>
        </w:numPr>
        <w:spacing w:line="400" w:lineRule="atLeast"/>
        <w:ind w:left="0" w:right="-1" w:firstLine="360"/>
        <w:jc w:val="both"/>
        <w:rPr>
          <w:rFonts w:ascii="Bodo_uzb" w:hAnsi="Bodo_uzb"/>
          <w:sz w:val="28"/>
        </w:rPr>
      </w:pPr>
      <w:r>
        <w:rPr>
          <w:rFonts w:ascii="Bodo_uzb" w:hAnsi="Bodo_uzb"/>
          <w:sz w:val="28"/>
        </w:rPr>
        <w:t>Аломатли процессорлар ва ишчи станциялар (SUN, APPOLLO) д</w:t>
      </w:r>
      <w:r>
        <w:rPr>
          <w:rFonts w:ascii="Bodo_uzb" w:hAnsi="Bodo_uzb"/>
          <w:sz w:val="28"/>
        </w:rPr>
        <w:t>а</w:t>
      </w:r>
      <w:r>
        <w:rPr>
          <w:rFonts w:ascii="Bodo_uzb" w:hAnsi="Bodo_uzb"/>
          <w:sz w:val="28"/>
        </w:rPr>
        <w:t>ги ЭТ.</w:t>
      </w:r>
    </w:p>
    <w:p w:rsidR="00BB651B" w:rsidRDefault="00BB651B" w:rsidP="00D13880">
      <w:pPr>
        <w:numPr>
          <w:ilvl w:val="0"/>
          <w:numId w:val="1"/>
        </w:numPr>
        <w:spacing w:line="400" w:lineRule="atLeast"/>
        <w:ind w:left="0" w:right="-1" w:firstLine="360"/>
        <w:jc w:val="both"/>
        <w:rPr>
          <w:rFonts w:ascii="Bodo_uzb" w:hAnsi="Bodo_uzb"/>
          <w:sz w:val="28"/>
        </w:rPr>
      </w:pPr>
      <w:r>
        <w:rPr>
          <w:rFonts w:ascii="Bodo_uzb" w:hAnsi="Bodo_uzb"/>
          <w:sz w:val="28"/>
        </w:rPr>
        <w:t>Мини ва супермини ЭЩМ (VAX, miсro - VAX ва бошқалар)даги ЭТ.</w:t>
      </w:r>
    </w:p>
    <w:p w:rsidR="00BB651B" w:rsidRDefault="00BB651B" w:rsidP="00D13880">
      <w:pPr>
        <w:numPr>
          <w:ilvl w:val="0"/>
          <w:numId w:val="1"/>
        </w:numPr>
        <w:spacing w:line="400" w:lineRule="atLeast"/>
        <w:ind w:left="0" w:right="-1" w:firstLine="360"/>
        <w:jc w:val="both"/>
        <w:rPr>
          <w:rFonts w:ascii="Bodo_uzb" w:hAnsi="Bodo_uzb"/>
          <w:sz w:val="28"/>
        </w:rPr>
      </w:pPr>
      <w:r>
        <w:rPr>
          <w:rFonts w:ascii="Bodo_uzb" w:hAnsi="Bodo_uzb"/>
          <w:sz w:val="28"/>
        </w:rPr>
        <w:t>Шахсий компьютерлар (IBMPC, MACII ва шунга ыхшашлар)даги ЭТ.</w:t>
      </w:r>
    </w:p>
    <w:p w:rsidR="00BB651B" w:rsidRDefault="00BB651B" w:rsidP="00BB651B">
      <w:pPr>
        <w:spacing w:line="400" w:lineRule="atLeast"/>
        <w:ind w:right="-1" w:firstLine="705"/>
        <w:jc w:val="both"/>
        <w:rPr>
          <w:rFonts w:ascii="Bodo_uzb" w:hAnsi="Bodo_uzb"/>
          <w:sz w:val="28"/>
        </w:rPr>
      </w:pPr>
      <w:r>
        <w:rPr>
          <w:rFonts w:ascii="Bodo_uzb" w:hAnsi="Bodo_uzb"/>
          <w:sz w:val="28"/>
        </w:rPr>
        <w:t>Бошқа дастурлар билан интерпритациялашиш даражаси быйича та</w:t>
      </w:r>
      <w:r>
        <w:rPr>
          <w:rFonts w:ascii="Bodo_uzb" w:hAnsi="Bodo_uzb"/>
          <w:sz w:val="28"/>
        </w:rPr>
        <w:t>с</w:t>
      </w:r>
      <w:r>
        <w:rPr>
          <w:rFonts w:ascii="Bodo_uzb" w:hAnsi="Bodo_uzb"/>
          <w:sz w:val="28"/>
        </w:rPr>
        <w:t>ниф.</w:t>
      </w:r>
    </w:p>
    <w:p w:rsidR="00BB651B" w:rsidRDefault="00BB651B" w:rsidP="00BB651B">
      <w:pPr>
        <w:spacing w:line="400" w:lineRule="atLeast"/>
        <w:ind w:right="-1"/>
        <w:jc w:val="both"/>
        <w:rPr>
          <w:rFonts w:ascii="Bodo_uzb" w:hAnsi="Bodo_uzb"/>
          <w:sz w:val="28"/>
        </w:rPr>
      </w:pPr>
      <w:r>
        <w:rPr>
          <w:rFonts w:ascii="Bodo_uzb" w:hAnsi="Bodo_uzb"/>
          <w:sz w:val="28"/>
        </w:rPr>
        <w:lastRenderedPageBreak/>
        <w:tab/>
      </w:r>
      <w:r>
        <w:rPr>
          <w:rFonts w:ascii="Bodo_uzb" w:hAnsi="Bodo_uzb"/>
          <w:b/>
          <w:sz w:val="28"/>
        </w:rPr>
        <w:t>Автоном ЭТ</w:t>
      </w:r>
      <w:r>
        <w:rPr>
          <w:rFonts w:ascii="Bodo_uzb" w:hAnsi="Bodo_uzb"/>
          <w:sz w:val="28"/>
        </w:rPr>
        <w:t xml:space="preserve"> ызига хос “эксперт” вазифалари учун фойдаланувчи билан маслащат режимида ишлайди, уларнинг баъзи бирларни ечиш учун маълумотларни ишлаб чиқишнинг анъанавий усуллар (щисоблашлар, м</w:t>
      </w:r>
      <w:r>
        <w:rPr>
          <w:rFonts w:ascii="Bodo_uzb" w:hAnsi="Bodo_uzb"/>
          <w:sz w:val="28"/>
        </w:rPr>
        <w:t>о</w:t>
      </w:r>
      <w:r>
        <w:rPr>
          <w:rFonts w:ascii="Bodo_uzb" w:hAnsi="Bodo_uzb"/>
          <w:sz w:val="28"/>
        </w:rPr>
        <w:t>деллаштириш) талаб қилинмайди.</w:t>
      </w:r>
    </w:p>
    <w:p w:rsidR="00BB651B" w:rsidRDefault="00BB651B" w:rsidP="00BB651B">
      <w:pPr>
        <w:spacing w:line="400" w:lineRule="atLeast"/>
        <w:ind w:right="-1"/>
        <w:jc w:val="both"/>
        <w:rPr>
          <w:rFonts w:ascii="Bodo_uzb" w:hAnsi="Bodo_uzb"/>
          <w:sz w:val="28"/>
        </w:rPr>
      </w:pPr>
      <w:r>
        <w:rPr>
          <w:rFonts w:ascii="Bodo_uzb" w:hAnsi="Bodo_uzb"/>
          <w:sz w:val="28"/>
        </w:rPr>
        <w:tab/>
      </w:r>
      <w:r>
        <w:rPr>
          <w:rFonts w:ascii="Bodo_uzb" w:hAnsi="Bodo_uzb"/>
          <w:b/>
          <w:sz w:val="28"/>
        </w:rPr>
        <w:t>Гибридли ЭТ</w:t>
      </w:r>
      <w:r>
        <w:rPr>
          <w:rFonts w:ascii="Bodo_uzb" w:hAnsi="Bodo_uzb"/>
          <w:sz w:val="28"/>
        </w:rPr>
        <w:t xml:space="preserve"> агрегацияловчи стандарт амалий дастурлар пакетлари (масалан, математик, статистик, ты\ри чизиқли дастурлаш ёки маълумо</w:t>
      </w:r>
      <w:r>
        <w:rPr>
          <w:rFonts w:ascii="Bodo_uzb" w:hAnsi="Bodo_uzb"/>
          <w:sz w:val="28"/>
        </w:rPr>
        <w:t>т</w:t>
      </w:r>
      <w:r>
        <w:rPr>
          <w:rFonts w:ascii="Bodo_uzb" w:hAnsi="Bodo_uzb"/>
          <w:sz w:val="28"/>
        </w:rPr>
        <w:t>лар базаларини бошқариш тизимлари) ва билимлар билан манипул</w:t>
      </w:r>
      <w:r>
        <w:rPr>
          <w:rFonts w:ascii="Bodo_uzb" w:hAnsi="Bodo_uzb"/>
          <w:sz w:val="28"/>
        </w:rPr>
        <w:t>я</w:t>
      </w:r>
      <w:r>
        <w:rPr>
          <w:rFonts w:ascii="Bodo_uzb" w:hAnsi="Bodo_uzb"/>
          <w:sz w:val="28"/>
        </w:rPr>
        <w:t>ция қилиш воситаларининг дастурий мажмуасида иборатдир. Бу АДП устид</w:t>
      </w:r>
      <w:r>
        <w:rPr>
          <w:rFonts w:ascii="Bodo_uzb" w:hAnsi="Bodo_uzb"/>
          <w:sz w:val="28"/>
        </w:rPr>
        <w:t>а</w:t>
      </w:r>
      <w:r>
        <w:rPr>
          <w:rFonts w:ascii="Bodo_uzb" w:hAnsi="Bodo_uzb"/>
          <w:sz w:val="28"/>
        </w:rPr>
        <w:t>ги интеллектуал устқурма ёки эксперт билимлари элементларига эга м</w:t>
      </w:r>
      <w:r>
        <w:rPr>
          <w:rFonts w:ascii="Bodo_uzb" w:hAnsi="Bodo_uzb"/>
          <w:sz w:val="28"/>
        </w:rPr>
        <w:t>у</w:t>
      </w:r>
      <w:r>
        <w:rPr>
          <w:rFonts w:ascii="Bodo_uzb" w:hAnsi="Bodo_uzb"/>
          <w:sz w:val="28"/>
        </w:rPr>
        <w:t>раккаб вазифаларни ечиш учун интеграцияланган мущит былиши му</w:t>
      </w:r>
      <w:r>
        <w:rPr>
          <w:rFonts w:ascii="Bodo_uzb" w:hAnsi="Bodo_uzb"/>
          <w:sz w:val="28"/>
        </w:rPr>
        <w:t>м</w:t>
      </w:r>
      <w:r>
        <w:rPr>
          <w:rFonts w:ascii="Bodo_uzb" w:hAnsi="Bodo_uzb"/>
          <w:sz w:val="28"/>
        </w:rPr>
        <w:t>кин.</w:t>
      </w:r>
    </w:p>
    <w:p w:rsidR="00BB651B" w:rsidRDefault="00BB651B" w:rsidP="00BB651B">
      <w:pPr>
        <w:spacing w:line="400" w:lineRule="atLeast"/>
        <w:ind w:right="-1"/>
        <w:jc w:val="both"/>
        <w:rPr>
          <w:rFonts w:ascii="Bodo_uzb" w:hAnsi="Bodo_uzb"/>
          <w:sz w:val="28"/>
        </w:rPr>
      </w:pPr>
      <w:r>
        <w:rPr>
          <w:rFonts w:ascii="Bodo_uzb" w:hAnsi="Bodo_uzb"/>
          <w:sz w:val="28"/>
        </w:rPr>
        <w:tab/>
        <w:t>Гибридли ёндашишнинг ташқи жалб қилишига қарамасдан, шуни таъкидлаш керакки, бундай тизимларни ишлаб чиқиш автоном ЭТни и</w:t>
      </w:r>
      <w:r>
        <w:rPr>
          <w:rFonts w:ascii="Bodo_uzb" w:hAnsi="Bodo_uzb"/>
          <w:sz w:val="28"/>
        </w:rPr>
        <w:t>ш</w:t>
      </w:r>
      <w:r>
        <w:rPr>
          <w:rFonts w:ascii="Bodo_uzb" w:hAnsi="Bodo_uzb"/>
          <w:sz w:val="28"/>
        </w:rPr>
        <w:t>лаб чиқишга нисбатан анча мураккаброқ вазифадан иборатдир. Оддийг</w:t>
      </w:r>
      <w:r>
        <w:rPr>
          <w:rFonts w:ascii="Bodo_uzb" w:hAnsi="Bodo_uzb"/>
          <w:sz w:val="28"/>
        </w:rPr>
        <w:t>и</w:t>
      </w:r>
      <w:r>
        <w:rPr>
          <w:rFonts w:ascii="Bodo_uzb" w:hAnsi="Bodo_uzb"/>
          <w:sz w:val="28"/>
        </w:rPr>
        <w:t>на щар хил пакетларни эмас, балки щар хил методологияларни бирлашт</w:t>
      </w:r>
      <w:r>
        <w:rPr>
          <w:rFonts w:ascii="Bodo_uzb" w:hAnsi="Bodo_uzb"/>
          <w:sz w:val="28"/>
        </w:rPr>
        <w:t>и</w:t>
      </w:r>
      <w:r>
        <w:rPr>
          <w:rFonts w:ascii="Bodo_uzb" w:hAnsi="Bodo_uzb"/>
          <w:sz w:val="28"/>
        </w:rPr>
        <w:t>риш (бу гибридли тизимларда рый беради) назарий ва амалий қийинчиликларнинг бутун бир мажмуасини келтириб чиқаради.</w:t>
      </w:r>
    </w:p>
    <w:p w:rsidR="00BB651B" w:rsidRDefault="00BB651B" w:rsidP="00BB651B">
      <w:pPr>
        <w:spacing w:line="400" w:lineRule="atLeast"/>
        <w:ind w:right="-1"/>
        <w:jc w:val="both"/>
        <w:rPr>
          <w:rFonts w:ascii="Bodo_uzb" w:hAnsi="Bodo_uzb"/>
          <w:sz w:val="28"/>
        </w:rPr>
      </w:pPr>
      <w:r>
        <w:rPr>
          <w:rFonts w:ascii="Bodo_uzb" w:hAnsi="Bodo_uzb"/>
          <w:sz w:val="28"/>
        </w:rPr>
        <w:tab/>
      </w:r>
    </w:p>
    <w:p w:rsidR="00BB651B" w:rsidRDefault="00BB651B" w:rsidP="00BB651B">
      <w:pPr>
        <w:pStyle w:val="21"/>
        <w:keepNext w:val="0"/>
        <w:spacing w:line="400" w:lineRule="atLeast"/>
        <w:ind w:right="-1"/>
        <w:rPr>
          <w:rFonts w:ascii="Bodo_uzb" w:hAnsi="Bodo_uzb"/>
        </w:rPr>
      </w:pPr>
      <w:r>
        <w:rPr>
          <w:rFonts w:ascii="Bodo_uzb" w:hAnsi="Bodo_uzb"/>
        </w:rPr>
        <w:t>7.3. Эксперт тизимини қуришнинг инструментал воситалари</w:t>
      </w: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r>
        <w:rPr>
          <w:rFonts w:ascii="Bodo_uzb" w:hAnsi="Bodo_uzb"/>
          <w:sz w:val="28"/>
        </w:rPr>
        <w:tab/>
        <w:t>Дастурлашнинг анъанавий тиллари. Инструментал воситаларнинг ушбу гурущига асосан рақамли алгоритмларига мылжалланган ва алома</w:t>
      </w:r>
      <w:r>
        <w:rPr>
          <w:rFonts w:ascii="Bodo_uzb" w:hAnsi="Bodo_uzb"/>
          <w:sz w:val="28"/>
        </w:rPr>
        <w:t>т</w:t>
      </w:r>
      <w:r>
        <w:rPr>
          <w:rFonts w:ascii="Bodo_uzb" w:hAnsi="Bodo_uzb"/>
          <w:sz w:val="28"/>
        </w:rPr>
        <w:t>ли ва мантиқий маълумотлар билан ишлаш учун кучсизроқ ты\ри келу</w:t>
      </w:r>
      <w:r>
        <w:rPr>
          <w:rFonts w:ascii="Bodo_uzb" w:hAnsi="Bodo_uzb"/>
          <w:sz w:val="28"/>
        </w:rPr>
        <w:t>в</w:t>
      </w:r>
      <w:r>
        <w:rPr>
          <w:rFonts w:ascii="Bodo_uzb" w:hAnsi="Bodo_uzb"/>
          <w:sz w:val="28"/>
        </w:rPr>
        <w:t xml:space="preserve">чи дастурлашнинг анъанавий тиллари (С, С++, </w:t>
      </w:r>
      <w:r>
        <w:rPr>
          <w:rFonts w:ascii="Bodo_uzb" w:hAnsi="Bodo_uzb"/>
          <w:sz w:val="28"/>
          <w:lang w:val="en-US"/>
        </w:rPr>
        <w:t>Basic</w:t>
      </w:r>
      <w:r>
        <w:rPr>
          <w:rFonts w:ascii="Bodo_uzb" w:hAnsi="Bodo_uzb"/>
          <w:sz w:val="28"/>
        </w:rPr>
        <w:t xml:space="preserve">, </w:t>
      </w:r>
      <w:r>
        <w:rPr>
          <w:rFonts w:ascii="Bodo_uzb" w:hAnsi="Bodo_uzb"/>
          <w:sz w:val="28"/>
          <w:lang w:val="en-US"/>
        </w:rPr>
        <w:t>SmallTalk</w:t>
      </w:r>
      <w:r>
        <w:rPr>
          <w:rFonts w:ascii="Bodo_uzb" w:hAnsi="Bodo_uzb"/>
          <w:sz w:val="28"/>
        </w:rPr>
        <w:t xml:space="preserve">, </w:t>
      </w:r>
      <w:r>
        <w:rPr>
          <w:rFonts w:ascii="Bodo_uzb" w:hAnsi="Bodo_uzb"/>
          <w:sz w:val="28"/>
          <w:lang w:val="en-US"/>
        </w:rPr>
        <w:t>Fortran</w:t>
      </w:r>
      <w:r>
        <w:rPr>
          <w:rFonts w:ascii="Bodo_uzb" w:hAnsi="Bodo_uzb"/>
          <w:sz w:val="28"/>
        </w:rPr>
        <w:t xml:space="preserve"> ва х.к.) кирадилар. Шунинг учун бу тиллар асосида сунъий интеллект тизи</w:t>
      </w:r>
      <w:r>
        <w:rPr>
          <w:rFonts w:ascii="Bodo_uzb" w:hAnsi="Bodo_uzb"/>
          <w:sz w:val="28"/>
        </w:rPr>
        <w:t>м</w:t>
      </w:r>
      <w:r>
        <w:rPr>
          <w:rFonts w:ascii="Bodo_uzb" w:hAnsi="Bodo_uzb"/>
          <w:sz w:val="28"/>
        </w:rPr>
        <w:t>ларини яратиш дастурловчилардан кып ишлашни талаб қилади. Аммо уларнинг анъанавий машина архитектурасига яқинлиги билан бо\лиқ юқори самарадорлиги бу тилларнинг катта афзаллигидир. Бундан ташқари, дастурлашнинг анъанавий тилларидан фойдаланиш умумий мылжалланишдаги йирик дастурий мажмуаларга интеллектуал тизимла</w:t>
      </w:r>
      <w:r>
        <w:rPr>
          <w:rFonts w:ascii="Bodo_uzb" w:hAnsi="Bodo_uzb"/>
          <w:sz w:val="28"/>
        </w:rPr>
        <w:t>р</w:t>
      </w:r>
      <w:r>
        <w:rPr>
          <w:rFonts w:ascii="Bodo_uzb" w:hAnsi="Bodo_uzb"/>
          <w:sz w:val="28"/>
        </w:rPr>
        <w:t>ни (масалан, интеграциялашган эксперт тизимларини) қышишга имкон бер</w:t>
      </w:r>
      <w:r>
        <w:rPr>
          <w:rFonts w:ascii="Bodo_uzb" w:hAnsi="Bodo_uzb"/>
          <w:sz w:val="28"/>
        </w:rPr>
        <w:t>а</w:t>
      </w:r>
      <w:r>
        <w:rPr>
          <w:rFonts w:ascii="Bodo_uzb" w:hAnsi="Bodo_uzb"/>
          <w:sz w:val="28"/>
        </w:rPr>
        <w:t>ди. Анънавий тиллар орасида объектли мылжалланганлари (</w:t>
      </w:r>
      <w:r>
        <w:rPr>
          <w:rFonts w:ascii="Bodo_uzb" w:hAnsi="Bodo_uzb"/>
          <w:sz w:val="28"/>
          <w:lang w:val="en-US"/>
        </w:rPr>
        <w:t>SmallTalk</w:t>
      </w:r>
      <w:r>
        <w:rPr>
          <w:rFonts w:ascii="Bodo_uzb" w:hAnsi="Bodo_uzb"/>
          <w:sz w:val="28"/>
        </w:rPr>
        <w:t>, С++) энг қулай щисобланади. Бу шунинг билан бо\лиқки объектли-мылжалланган дастурлашнинг парадигмаси билимларни тақдим этишнинг фреймли модели билан яқиндан бо\ланган. Бундан ташқари, дастурла</w:t>
      </w:r>
      <w:r>
        <w:rPr>
          <w:rFonts w:ascii="Bodo_uzb" w:hAnsi="Bodo_uzb"/>
          <w:sz w:val="28"/>
        </w:rPr>
        <w:t>ш</w:t>
      </w:r>
      <w:r>
        <w:rPr>
          <w:rFonts w:ascii="Bodo_uzb" w:hAnsi="Bodo_uzb"/>
          <w:sz w:val="28"/>
        </w:rPr>
        <w:t>нинг анъанавий тилларидан сунъий интеллектнинг инструментал восит</w:t>
      </w:r>
      <w:r>
        <w:rPr>
          <w:rFonts w:ascii="Bodo_uzb" w:hAnsi="Bodo_uzb"/>
          <w:sz w:val="28"/>
        </w:rPr>
        <w:t>а</w:t>
      </w:r>
      <w:r>
        <w:rPr>
          <w:rFonts w:ascii="Bodo_uzb" w:hAnsi="Bodo_uzb"/>
          <w:sz w:val="28"/>
        </w:rPr>
        <w:t>лари бошқа шифрларини яратиш учун фойд</w:t>
      </w:r>
      <w:r>
        <w:rPr>
          <w:rFonts w:ascii="Bodo_uzb" w:hAnsi="Bodo_uzb"/>
          <w:sz w:val="28"/>
        </w:rPr>
        <w:t>а</w:t>
      </w:r>
      <w:r>
        <w:rPr>
          <w:rFonts w:ascii="Bodo_uzb" w:hAnsi="Bodo_uzb"/>
          <w:sz w:val="28"/>
        </w:rPr>
        <w:t>ланилади.</w:t>
      </w:r>
    </w:p>
    <w:p w:rsidR="00BB651B" w:rsidRDefault="00BB651B" w:rsidP="00BB651B">
      <w:pPr>
        <w:spacing w:line="400" w:lineRule="atLeast"/>
        <w:ind w:right="-1"/>
        <w:jc w:val="both"/>
        <w:rPr>
          <w:rFonts w:ascii="Bodo_uzb" w:hAnsi="Bodo_uzb"/>
          <w:sz w:val="28"/>
        </w:rPr>
      </w:pPr>
      <w:r>
        <w:rPr>
          <w:rFonts w:ascii="Bodo_uzb" w:hAnsi="Bodo_uzb"/>
          <w:sz w:val="28"/>
        </w:rPr>
        <w:lastRenderedPageBreak/>
        <w:tab/>
        <w:t>Сунъий интеллектнинг тиллари. Бу щаммадан аввал ЛИСП (Lisp) ва ПРОЛОГ (Prolog) - энг кенг тарқалган, сунъий интеллект вазифал</w:t>
      </w:r>
      <w:r>
        <w:rPr>
          <w:rFonts w:ascii="Bodo_uzb" w:hAnsi="Bodo_uzb"/>
          <w:sz w:val="28"/>
        </w:rPr>
        <w:t>а</w:t>
      </w:r>
      <w:r>
        <w:rPr>
          <w:rFonts w:ascii="Bodo_uzb" w:hAnsi="Bodo_uzb"/>
          <w:sz w:val="28"/>
        </w:rPr>
        <w:t>рини ечиш учун мылжалланган тиллардир. Сунъий интеллектнинг камроқ тарқалган тиллари щам мавжуд, масалан, Россияда ишлаб чиқилган РЕФАЛ. Уларнинг универсаллиги анъанавий тилларга нисбатан камроқ, аммо бу йықотишни сунъий интеллектнинг тиллари аломатли ва ма</w:t>
      </w:r>
      <w:r>
        <w:rPr>
          <w:rFonts w:ascii="Bodo_uzb" w:hAnsi="Bodo_uzb"/>
          <w:sz w:val="28"/>
        </w:rPr>
        <w:t>н</w:t>
      </w:r>
      <w:r>
        <w:rPr>
          <w:rFonts w:ascii="Bodo_uzb" w:hAnsi="Bodo_uzb"/>
          <w:sz w:val="28"/>
        </w:rPr>
        <w:t>тиқий маълумотлар билан ишлаш быйича бой имкониятлар билан ырнини ты</w:t>
      </w:r>
      <w:r>
        <w:rPr>
          <w:rFonts w:ascii="Bodo_uzb" w:hAnsi="Bodo_uzb"/>
          <w:sz w:val="28"/>
        </w:rPr>
        <w:t>л</w:t>
      </w:r>
      <w:r>
        <w:rPr>
          <w:rFonts w:ascii="Bodo_uzb" w:hAnsi="Bodo_uzb"/>
          <w:sz w:val="28"/>
        </w:rPr>
        <w:t>диради, бу сунъий интеллект вазифалари учун \оятда мущимдир. Сунъий интеллект тиллари асосида ихтисослаштирилган компьютерлар яратилади, масалан, сунъий интеллект вазифаларини ечиш учун мылжа</w:t>
      </w:r>
      <w:r>
        <w:rPr>
          <w:rFonts w:ascii="Bodo_uzb" w:hAnsi="Bodo_uzb"/>
          <w:sz w:val="28"/>
        </w:rPr>
        <w:t>л</w:t>
      </w:r>
      <w:r>
        <w:rPr>
          <w:rFonts w:ascii="Bodo_uzb" w:hAnsi="Bodo_uzb"/>
          <w:sz w:val="28"/>
        </w:rPr>
        <w:t>ланган ЛИСП - машиналар. Бу тилларни камчилиги - гибридли эксперт тизимларини яратиш учун қылланилмаслигидир. Сунъий интеллект дастурий воситал</w:t>
      </w:r>
      <w:r>
        <w:rPr>
          <w:rFonts w:ascii="Bodo_uzb" w:hAnsi="Bodo_uzb"/>
          <w:sz w:val="28"/>
        </w:rPr>
        <w:t>а</w:t>
      </w:r>
      <w:r>
        <w:rPr>
          <w:rFonts w:ascii="Bodo_uzb" w:hAnsi="Bodo_uzb"/>
          <w:sz w:val="28"/>
        </w:rPr>
        <w:t>рининг бу гурущига умумий белгиланишдаги махсус инструментлар к</w:t>
      </w:r>
      <w:r>
        <w:rPr>
          <w:rFonts w:ascii="Bodo_uzb" w:hAnsi="Bodo_uzb"/>
          <w:sz w:val="28"/>
        </w:rPr>
        <w:t>и</w:t>
      </w:r>
      <w:r>
        <w:rPr>
          <w:rFonts w:ascii="Bodo_uzb" w:hAnsi="Bodo_uzb"/>
          <w:sz w:val="28"/>
        </w:rPr>
        <w:t>ради. +оидага кыра, бу кутубхона ва ЛИСП сунъий инте</w:t>
      </w:r>
      <w:r>
        <w:rPr>
          <w:rFonts w:ascii="Bodo_uzb" w:hAnsi="Bodo_uzb"/>
          <w:sz w:val="28"/>
        </w:rPr>
        <w:t>л</w:t>
      </w:r>
      <w:r>
        <w:rPr>
          <w:rFonts w:ascii="Bodo_uzb" w:hAnsi="Bodo_uzb"/>
          <w:sz w:val="28"/>
        </w:rPr>
        <w:t>лект тилининг устидаги устқурма КЕЕ (Knowledge, Enginее</w:t>
      </w:r>
      <w:r>
        <w:rPr>
          <w:rFonts w:ascii="Bodo_uzb" w:hAnsi="Bodo_uzb"/>
          <w:sz w:val="28"/>
          <w:lang w:val="en-US"/>
        </w:rPr>
        <w:t>ri</w:t>
      </w:r>
      <w:r>
        <w:rPr>
          <w:rFonts w:ascii="Bodo_uzb" w:hAnsi="Bodo_uzb"/>
          <w:sz w:val="28"/>
        </w:rPr>
        <w:t xml:space="preserve">ng </w:t>
      </w:r>
      <w:r>
        <w:rPr>
          <w:rFonts w:ascii="Bodo_uzb" w:hAnsi="Bodo_uzb"/>
          <w:sz w:val="28"/>
          <w:lang w:val="en-US"/>
        </w:rPr>
        <w:t>Environment</w:t>
      </w:r>
      <w:r>
        <w:rPr>
          <w:rFonts w:ascii="Bodo_uzb" w:hAnsi="Bodo_uzb"/>
          <w:sz w:val="28"/>
        </w:rPr>
        <w:t xml:space="preserve">), </w:t>
      </w:r>
      <w:r>
        <w:rPr>
          <w:rFonts w:ascii="Bodo_uzb" w:hAnsi="Bodo_uzb"/>
          <w:sz w:val="28"/>
          <w:lang w:val="en-US"/>
        </w:rPr>
        <w:t>FRL</w:t>
      </w:r>
      <w:r>
        <w:rPr>
          <w:rFonts w:ascii="Bodo_uzb" w:hAnsi="Bodo_uzb"/>
          <w:sz w:val="28"/>
        </w:rPr>
        <w:t xml:space="preserve"> (Fr</w:t>
      </w:r>
      <w:r>
        <w:rPr>
          <w:rFonts w:ascii="Bodo_uzb" w:hAnsi="Bodo_uzb"/>
          <w:sz w:val="28"/>
          <w:lang w:val="en-US"/>
        </w:rPr>
        <w:t>a</w:t>
      </w:r>
      <w:r>
        <w:rPr>
          <w:rFonts w:ascii="Bodo_uzb" w:hAnsi="Bodo_uzb"/>
          <w:sz w:val="28"/>
        </w:rPr>
        <w:t xml:space="preserve">me Representation </w:t>
      </w:r>
      <w:r>
        <w:rPr>
          <w:rFonts w:ascii="Bodo_uzb" w:hAnsi="Bodo_uzb"/>
          <w:sz w:val="28"/>
          <w:lang w:val="en-US"/>
        </w:rPr>
        <w:t>L</w:t>
      </w:r>
      <w:r>
        <w:rPr>
          <w:rFonts w:ascii="Bodo_uzb" w:hAnsi="Bodo_uzb"/>
          <w:sz w:val="28"/>
        </w:rPr>
        <w:t>anguage), KRL (Knowledge Representation Language), ARTS ва фойдаланувчиларга сунъий интеллек</w:t>
      </w:r>
      <w:r>
        <w:rPr>
          <w:rFonts w:ascii="Bodo_uzb" w:hAnsi="Bodo_uzb"/>
          <w:sz w:val="28"/>
        </w:rPr>
        <w:t>т</w:t>
      </w:r>
      <w:r>
        <w:rPr>
          <w:rFonts w:ascii="Bodo_uzb" w:hAnsi="Bodo_uzb"/>
          <w:sz w:val="28"/>
        </w:rPr>
        <w:t>нинг одатдаги тилларида эщтимол былгандан фарқлироқ юқорироқ даражадаги эксперт тизимларининг тайёрламаларида ишлашга имкон беру</w:t>
      </w:r>
      <w:r>
        <w:rPr>
          <w:rFonts w:ascii="Bodo_uzb" w:hAnsi="Bodo_uzb"/>
          <w:sz w:val="28"/>
        </w:rPr>
        <w:t>в</w:t>
      </w:r>
      <w:r>
        <w:rPr>
          <w:rFonts w:ascii="Bodo_uzb" w:hAnsi="Bodo_uzb"/>
          <w:sz w:val="28"/>
        </w:rPr>
        <w:t>чи ва бошқалар.</w:t>
      </w:r>
    </w:p>
    <w:p w:rsidR="00BB651B" w:rsidRDefault="00BB651B" w:rsidP="00BB651B">
      <w:pPr>
        <w:spacing w:line="400" w:lineRule="atLeast"/>
        <w:ind w:right="-1"/>
        <w:jc w:val="both"/>
        <w:rPr>
          <w:rFonts w:ascii="Bodo_uzb" w:hAnsi="Bodo_uzb"/>
          <w:sz w:val="28"/>
        </w:rPr>
      </w:pPr>
      <w:r>
        <w:rPr>
          <w:rFonts w:ascii="Bodo_uzb" w:hAnsi="Bodo_uzb"/>
          <w:sz w:val="28"/>
        </w:rPr>
        <w:tab/>
        <w:t>“+обиқлар” (Shells)</w:t>
      </w:r>
    </w:p>
    <w:p w:rsidR="00BB651B" w:rsidRDefault="00BB651B" w:rsidP="00BB651B">
      <w:pPr>
        <w:spacing w:line="400" w:lineRule="atLeast"/>
        <w:ind w:right="-1"/>
        <w:jc w:val="both"/>
        <w:rPr>
          <w:rFonts w:ascii="Bodo_uzb" w:hAnsi="Bodo_uzb"/>
          <w:sz w:val="28"/>
        </w:rPr>
      </w:pPr>
      <w:r>
        <w:rPr>
          <w:rFonts w:ascii="Bodo_uzb" w:hAnsi="Bodo_uzb"/>
          <w:sz w:val="28"/>
        </w:rPr>
        <w:tab/>
        <w:t>“+обиқлар” остида мавжуд эксперт тизимларининг “быш” шаклл</w:t>
      </w:r>
      <w:r>
        <w:rPr>
          <w:rFonts w:ascii="Bodo_uzb" w:hAnsi="Bodo_uzb"/>
          <w:sz w:val="28"/>
        </w:rPr>
        <w:t>а</w:t>
      </w:r>
      <w:r>
        <w:rPr>
          <w:rFonts w:ascii="Bodo_uzb" w:hAnsi="Bodo_uzb"/>
          <w:sz w:val="28"/>
        </w:rPr>
        <w:t>ри, яъни билимлар базаларини, тайёр эксперт тизимлари тушунилади. Бундай қобиқка EMYCIN ( Empty MYCIN - быш MYCIN) мисол былиб хизмат қилиши мумкин, у тылдирилмаган эксперт тизими MYCINдан иборатдир. +обиқларнинг афзаллиги шундан иборатки, улар умуман та</w:t>
      </w:r>
      <w:r>
        <w:rPr>
          <w:rFonts w:ascii="Bodo_uzb" w:hAnsi="Bodo_uzb"/>
          <w:sz w:val="28"/>
        </w:rPr>
        <w:t>й</w:t>
      </w:r>
      <w:r>
        <w:rPr>
          <w:rFonts w:ascii="Bodo_uzb" w:hAnsi="Bodo_uzb"/>
          <w:sz w:val="28"/>
        </w:rPr>
        <w:t>ёр эксперт тизимларини яратиш учун дастурчиларнинг ишларини талаб қилмайди. Тайёр эксперт тизимини яратиш учун предметли сощадаги м</w:t>
      </w:r>
      <w:r>
        <w:rPr>
          <w:rFonts w:ascii="Bodo_uzb" w:hAnsi="Bodo_uzb"/>
          <w:sz w:val="28"/>
        </w:rPr>
        <w:t>у</w:t>
      </w:r>
      <w:r>
        <w:rPr>
          <w:rFonts w:ascii="Bodo_uzb" w:hAnsi="Bodo_uzb"/>
          <w:sz w:val="28"/>
        </w:rPr>
        <w:t xml:space="preserve">тахассис(лар) талаб қилинади. </w:t>
      </w:r>
    </w:p>
    <w:p w:rsidR="00BB651B" w:rsidRDefault="00BB651B" w:rsidP="00BB651B">
      <w:pPr>
        <w:spacing w:line="400" w:lineRule="atLeast"/>
        <w:ind w:right="-1"/>
        <w:jc w:val="both"/>
        <w:rPr>
          <w:rFonts w:ascii="Bodo_uzb" w:hAnsi="Bodo_uzb"/>
          <w:sz w:val="28"/>
        </w:rPr>
      </w:pPr>
      <w:r>
        <w:rPr>
          <w:rFonts w:ascii="Bodo_uzb" w:hAnsi="Bodo_uzb"/>
          <w:sz w:val="28"/>
        </w:rPr>
        <w:tab/>
      </w:r>
    </w:p>
    <w:p w:rsidR="00BB651B" w:rsidRDefault="00BB651B" w:rsidP="00BB651B">
      <w:pPr>
        <w:pStyle w:val="21"/>
        <w:keepNext w:val="0"/>
        <w:spacing w:line="400" w:lineRule="atLeast"/>
        <w:ind w:right="-1"/>
        <w:rPr>
          <w:rFonts w:ascii="Bodo_uzb" w:hAnsi="Bodo_uzb"/>
        </w:rPr>
      </w:pPr>
      <w:r>
        <w:rPr>
          <w:rFonts w:ascii="Bodo_uzb" w:hAnsi="Bodo_uzb"/>
        </w:rPr>
        <w:t>7.4. Фойдаланувчиларнинг эксперт тизими билан ызаро</w:t>
      </w:r>
    </w:p>
    <w:p w:rsidR="00BB651B" w:rsidRDefault="00BB651B" w:rsidP="00BB651B">
      <w:pPr>
        <w:pStyle w:val="21"/>
        <w:keepNext w:val="0"/>
        <w:spacing w:line="400" w:lineRule="atLeast"/>
        <w:ind w:right="-1"/>
        <w:rPr>
          <w:rFonts w:ascii="Bodo_uzb" w:hAnsi="Bodo_uzb"/>
        </w:rPr>
      </w:pPr>
      <w:r>
        <w:rPr>
          <w:rFonts w:ascii="Bodo_uzb" w:hAnsi="Bodo_uzb"/>
        </w:rPr>
        <w:t>щамкорликларининг схемаси</w:t>
      </w:r>
    </w:p>
    <w:p w:rsidR="00BB651B" w:rsidRDefault="00BB651B" w:rsidP="00BB651B">
      <w:pPr>
        <w:spacing w:line="340" w:lineRule="atLeast"/>
        <w:jc w:val="both"/>
        <w:rPr>
          <w:rFonts w:ascii="Bodo_uzb" w:hAnsi="Bodo_uzb"/>
          <w:sz w:val="28"/>
        </w:rPr>
      </w:pPr>
      <w:r>
        <w:rPr>
          <w:rFonts w:ascii="Bodo_uzb" w:hAnsi="Bodo_uzb"/>
          <w:sz w:val="28"/>
        </w:rPr>
        <w:tab/>
        <w:t>Эксперт тизимларидан фойдаланувчиларнинг қуйидаги гурущлар</w:t>
      </w:r>
      <w:r>
        <w:rPr>
          <w:rFonts w:ascii="Bodo_uzb" w:hAnsi="Bodo_uzb"/>
          <w:sz w:val="28"/>
        </w:rPr>
        <w:t>и</w:t>
      </w:r>
      <w:r>
        <w:rPr>
          <w:rFonts w:ascii="Bodo_uzb" w:hAnsi="Bodo_uzb"/>
          <w:sz w:val="28"/>
        </w:rPr>
        <w:t>ни ажратамиз:</w:t>
      </w:r>
    </w:p>
    <w:p w:rsidR="00BB651B" w:rsidRDefault="00BB651B" w:rsidP="00D13880">
      <w:pPr>
        <w:numPr>
          <w:ilvl w:val="0"/>
          <w:numId w:val="2"/>
        </w:numPr>
        <w:spacing w:line="340" w:lineRule="atLeast"/>
        <w:jc w:val="both"/>
        <w:rPr>
          <w:rFonts w:ascii="Bodo_uzb" w:hAnsi="Bodo_uzb"/>
          <w:sz w:val="28"/>
        </w:rPr>
      </w:pPr>
      <w:r>
        <w:rPr>
          <w:rFonts w:ascii="Bodo_uzb" w:hAnsi="Bodo_uzb"/>
          <w:sz w:val="28"/>
        </w:rPr>
        <w:t>Фойдаланувчилар - мутахассислар.</w:t>
      </w:r>
    </w:p>
    <w:p w:rsidR="00BB651B" w:rsidRDefault="00BB651B" w:rsidP="00D13880">
      <w:pPr>
        <w:numPr>
          <w:ilvl w:val="0"/>
          <w:numId w:val="2"/>
        </w:numPr>
        <w:spacing w:line="340" w:lineRule="atLeast"/>
        <w:jc w:val="both"/>
        <w:rPr>
          <w:rFonts w:ascii="Bodo_uzb" w:hAnsi="Bodo_uzb"/>
          <w:sz w:val="28"/>
        </w:rPr>
      </w:pPr>
      <w:r>
        <w:rPr>
          <w:rFonts w:ascii="Bodo_uzb" w:hAnsi="Bodo_uzb"/>
          <w:sz w:val="28"/>
        </w:rPr>
        <w:t>Фойдаланувчилар - мутахассис былмаганлар.</w:t>
      </w:r>
    </w:p>
    <w:p w:rsidR="00BB651B" w:rsidRDefault="00BB651B" w:rsidP="00D13880">
      <w:pPr>
        <w:numPr>
          <w:ilvl w:val="0"/>
          <w:numId w:val="2"/>
        </w:numPr>
        <w:spacing w:line="340" w:lineRule="atLeast"/>
        <w:jc w:val="both"/>
        <w:rPr>
          <w:rFonts w:ascii="Bodo_uzb" w:hAnsi="Bodo_uzb"/>
          <w:sz w:val="28"/>
        </w:rPr>
      </w:pPr>
      <w:r>
        <w:rPr>
          <w:rFonts w:ascii="Bodo_uzb" w:hAnsi="Bodo_uzb"/>
          <w:sz w:val="28"/>
        </w:rPr>
        <w:t>Экспертлар.</w:t>
      </w:r>
    </w:p>
    <w:p w:rsidR="00BB651B" w:rsidRDefault="00BB651B" w:rsidP="00D13880">
      <w:pPr>
        <w:numPr>
          <w:ilvl w:val="0"/>
          <w:numId w:val="2"/>
        </w:numPr>
        <w:spacing w:line="340" w:lineRule="atLeast"/>
        <w:jc w:val="both"/>
        <w:rPr>
          <w:rFonts w:ascii="Bodo_uzb" w:hAnsi="Bodo_uzb"/>
          <w:sz w:val="28"/>
        </w:rPr>
      </w:pPr>
      <w:r>
        <w:rPr>
          <w:rFonts w:ascii="Bodo_uzb" w:hAnsi="Bodo_uzb"/>
          <w:sz w:val="28"/>
        </w:rPr>
        <w:t>Фойдаланувчилар - ырганувчилар.</w:t>
      </w:r>
    </w:p>
    <w:p w:rsidR="00BB651B" w:rsidRDefault="00BB651B" w:rsidP="00BB651B">
      <w:pPr>
        <w:spacing w:line="340" w:lineRule="atLeast"/>
        <w:jc w:val="both"/>
        <w:rPr>
          <w:rFonts w:ascii="Bodo_uzb" w:hAnsi="Bodo_uzb"/>
          <w:sz w:val="28"/>
        </w:rPr>
      </w:pPr>
      <w:r>
        <w:rPr>
          <w:rFonts w:ascii="Bodo_uzb" w:hAnsi="Bodo_uzb"/>
          <w:sz w:val="28"/>
        </w:rPr>
        <w:lastRenderedPageBreak/>
        <w:tab/>
        <w:t>Уларни барчасини қуйидагилар бирлаштиради:</w:t>
      </w:r>
    </w:p>
    <w:p w:rsidR="00BB651B" w:rsidRDefault="00BB651B" w:rsidP="00D13880">
      <w:pPr>
        <w:numPr>
          <w:ilvl w:val="0"/>
          <w:numId w:val="1"/>
        </w:numPr>
        <w:spacing w:line="340" w:lineRule="atLeast"/>
        <w:ind w:left="0" w:firstLine="360"/>
        <w:jc w:val="both"/>
        <w:rPr>
          <w:rFonts w:ascii="Bodo_uzb" w:hAnsi="Bodo_uzb"/>
          <w:sz w:val="28"/>
        </w:rPr>
      </w:pPr>
      <w:r>
        <w:rPr>
          <w:rFonts w:ascii="Bodo_uzb" w:hAnsi="Bodo_uzb"/>
          <w:sz w:val="28"/>
        </w:rPr>
        <w:t>Эксперт тизими билан мулоқот тили - бу дастурлаш тили эмас - ба</w:t>
      </w:r>
      <w:r>
        <w:rPr>
          <w:rFonts w:ascii="Bodo_uzb" w:hAnsi="Bodo_uzb"/>
          <w:sz w:val="28"/>
        </w:rPr>
        <w:t>л</w:t>
      </w:r>
      <w:r>
        <w:rPr>
          <w:rFonts w:ascii="Bodo_uzb" w:hAnsi="Bodo_uzb"/>
          <w:sz w:val="28"/>
        </w:rPr>
        <w:t>ки чекланган табиий тилдир.</w:t>
      </w:r>
    </w:p>
    <w:p w:rsidR="00BB651B" w:rsidRDefault="00BB651B" w:rsidP="00D13880">
      <w:pPr>
        <w:numPr>
          <w:ilvl w:val="0"/>
          <w:numId w:val="1"/>
        </w:numPr>
        <w:spacing w:line="340" w:lineRule="atLeast"/>
        <w:ind w:left="0" w:firstLine="360"/>
        <w:jc w:val="both"/>
        <w:rPr>
          <w:rFonts w:ascii="Bodo_uzb" w:hAnsi="Bodo_uzb"/>
          <w:sz w:val="28"/>
        </w:rPr>
      </w:pPr>
      <w:r>
        <w:rPr>
          <w:rFonts w:ascii="Bodo_uzb" w:hAnsi="Bodo_uzb"/>
          <w:sz w:val="28"/>
        </w:rPr>
        <w:t>Фойдаланувчиларнинг эксперт тизими билан ызаро щамкорлик жараёни савол-жавоб туридаги жумлаларни алмашишидан иборат былма</w:t>
      </w:r>
      <w:r>
        <w:rPr>
          <w:rFonts w:ascii="Bodo_uzb" w:hAnsi="Bodo_uzb"/>
          <w:sz w:val="28"/>
        </w:rPr>
        <w:t>й</w:t>
      </w:r>
      <w:r>
        <w:rPr>
          <w:rFonts w:ascii="Bodo_uzb" w:hAnsi="Bodo_uzb"/>
          <w:sz w:val="28"/>
        </w:rPr>
        <w:t>ди, балки шохланган мулоқотни намоён қилади, унда ташаббус битта иштирокч</w:t>
      </w:r>
      <w:r>
        <w:rPr>
          <w:rFonts w:ascii="Bodo_uzb" w:hAnsi="Bodo_uzb"/>
          <w:sz w:val="28"/>
        </w:rPr>
        <w:t>и</w:t>
      </w:r>
      <w:r>
        <w:rPr>
          <w:rFonts w:ascii="Bodo_uzb" w:hAnsi="Bodo_uzb"/>
          <w:sz w:val="28"/>
        </w:rPr>
        <w:t>дан бошқасига ытади.</w:t>
      </w:r>
    </w:p>
    <w:p w:rsidR="00BB651B" w:rsidRDefault="00BB651B" w:rsidP="00BB651B">
      <w:pPr>
        <w:spacing w:line="340" w:lineRule="atLeast"/>
        <w:jc w:val="both"/>
        <w:rPr>
          <w:rFonts w:ascii="Bodo_uzb" w:hAnsi="Bodo_uzb"/>
          <w:sz w:val="28"/>
        </w:rPr>
      </w:pPr>
      <w:r>
        <w:rPr>
          <w:rFonts w:ascii="Bodo_uzb" w:hAnsi="Bodo_uzb"/>
          <w:sz w:val="28"/>
        </w:rPr>
        <w:tab/>
        <w:t xml:space="preserve">Эксперт тизимлари таркибида </w:t>
      </w:r>
      <w:r>
        <w:rPr>
          <w:rFonts w:ascii="Bodo_uzb" w:hAnsi="Bodo_uzb"/>
          <w:b/>
          <w:sz w:val="28"/>
        </w:rPr>
        <w:t>ызаро щамкорлик компоненти</w:t>
      </w:r>
      <w:r>
        <w:rPr>
          <w:rFonts w:ascii="Bodo_uzb" w:hAnsi="Bodo_uzb"/>
          <w:sz w:val="28"/>
        </w:rPr>
        <w:t xml:space="preserve"> а</w:t>
      </w:r>
      <w:r>
        <w:rPr>
          <w:rFonts w:ascii="Bodo_uzb" w:hAnsi="Bodo_uzb"/>
          <w:sz w:val="28"/>
        </w:rPr>
        <w:t>ж</w:t>
      </w:r>
      <w:r>
        <w:rPr>
          <w:rFonts w:ascii="Bodo_uzb" w:hAnsi="Bodo_uzb"/>
          <w:sz w:val="28"/>
        </w:rPr>
        <w:t>ратилади. Унинг белгиланиши қуйидагилардан иборат (7.2-чизма):</w:t>
      </w:r>
    </w:p>
    <w:p w:rsidR="00BB651B" w:rsidRDefault="00BB651B" w:rsidP="00D13880">
      <w:pPr>
        <w:numPr>
          <w:ilvl w:val="0"/>
          <w:numId w:val="3"/>
        </w:numPr>
        <w:spacing w:line="340" w:lineRule="atLeast"/>
        <w:ind w:left="0" w:firstLine="360"/>
        <w:jc w:val="both"/>
        <w:rPr>
          <w:rFonts w:ascii="Bodo_uzb" w:hAnsi="Bodo_uzb"/>
          <w:sz w:val="28"/>
        </w:rPr>
      </w:pPr>
      <w:r>
        <w:rPr>
          <w:rFonts w:ascii="Bodo_uzb" w:hAnsi="Bodo_uzb"/>
          <w:sz w:val="28"/>
        </w:rPr>
        <w:t>Фойдаланувчи эксперт тизими мулоқотини ташкил қилиш.</w:t>
      </w:r>
    </w:p>
    <w:p w:rsidR="00BB651B" w:rsidRDefault="00BB651B" w:rsidP="00D13880">
      <w:pPr>
        <w:numPr>
          <w:ilvl w:val="0"/>
          <w:numId w:val="3"/>
        </w:numPr>
        <w:spacing w:line="340" w:lineRule="atLeast"/>
        <w:ind w:left="0" w:firstLine="360"/>
        <w:jc w:val="both"/>
        <w:rPr>
          <w:rFonts w:ascii="Bodo_uzb" w:hAnsi="Bodo_uzb"/>
          <w:sz w:val="28"/>
        </w:rPr>
      </w:pPr>
      <w:r>
        <w:rPr>
          <w:rFonts w:ascii="Bodo_uzb" w:hAnsi="Bodo_uzb"/>
          <w:sz w:val="28"/>
        </w:rPr>
        <w:t>Айрим хабарларни мулоқотнинг жорий щолатини щисобга олиш билан яъни эксперт тизимининг ички шаклидаги табиий тили билан ишлаб чиқишни амалга ошириш.</w:t>
      </w:r>
    </w:p>
    <w:p w:rsidR="00BB651B" w:rsidRDefault="00BB651B" w:rsidP="00BB651B">
      <w:pPr>
        <w:spacing w:line="400" w:lineRule="atLeast"/>
        <w:ind w:right="-1"/>
        <w:jc w:val="both"/>
        <w:rPr>
          <w:rFonts w:ascii="Bodo_uzb" w:hAnsi="Bodo_uzb"/>
          <w:sz w:val="28"/>
        </w:rPr>
      </w:pPr>
      <w:r>
        <w:rPr>
          <w:rFonts w:ascii="Bodo_uzb" w:hAnsi="Bodo_uzb"/>
          <w:noProof/>
          <w:sz w:val="28"/>
        </w:rPr>
        <w:pict>
          <v:group id="_x0000_s1026" style="position:absolute;left:0;text-align:left;margin-left:1.2pt;margin-top:433.2pt;width:433.15pt;height:227.25pt;z-index:251660288;mso-position-horizontal-relative:margin;mso-position-vertical-relative:margin" coordsize="20001,20000" o:allowincell="f">
            <v:rect id="_x0000_s1027" style="position:absolute;left:3934;width:13116;height:20000" filled="f">
              <v:textbox style="mso-next-textbox:#_x0000_s1027" inset="0,0,0,0">
                <w:txbxContent>
                  <w:p w:rsidR="00BB651B" w:rsidRDefault="00BB651B" w:rsidP="00BB651B">
                    <w:pPr>
                      <w:jc w:val="center"/>
                      <w:rPr>
                        <w:rFonts w:ascii="Bodo_uzb" w:hAnsi="Bodo_uzb"/>
                      </w:rPr>
                    </w:pPr>
                    <w:r>
                      <w:rPr>
                        <w:rFonts w:ascii="Bodo_uzb" w:hAnsi="Bodo_uzb"/>
                      </w:rPr>
                      <w:t>Ызаро щамкорликнинг компоненти</w:t>
                    </w:r>
                  </w:p>
                  <w:p w:rsidR="00BB651B" w:rsidRDefault="00BB651B" w:rsidP="00BB651B">
                    <w:pPr>
                      <w:rPr>
                        <w:rFonts w:ascii="Bodo_uzb" w:hAnsi="Bodo_uzb"/>
                      </w:rPr>
                    </w:pPr>
                    <w:r>
                      <w:rPr>
                        <w:rFonts w:ascii="Bodo_uzb" w:hAnsi="Bodo_uzb"/>
                        <w:sz w:val="28"/>
                      </w:rPr>
                      <w:t xml:space="preserve"> </w:t>
                    </w:r>
                    <w:r>
                      <w:rPr>
                        <w:rFonts w:ascii="Bodo_uzb" w:hAnsi="Bodo_uzb"/>
                      </w:rPr>
                      <w:t>Тащлил ва синтезнинг</w:t>
                    </w:r>
                  </w:p>
                  <w:p w:rsidR="00BB651B" w:rsidRDefault="00BB651B" w:rsidP="00BB651B">
                    <w:pPr>
                      <w:pStyle w:val="a9"/>
                      <w:tabs>
                        <w:tab w:val="clear" w:pos="4320"/>
                        <w:tab w:val="clear" w:pos="8640"/>
                      </w:tabs>
                      <w:rPr>
                        <w:rFonts w:ascii="Bodo_uzb" w:hAnsi="Bodo_uzb"/>
                      </w:rPr>
                    </w:pPr>
                    <w:r>
                      <w:rPr>
                        <w:rFonts w:ascii="Bodo_uzb" w:hAnsi="Bodo_uzb"/>
                      </w:rPr>
                      <w:t xml:space="preserve"> тизимча                             Муло=от</w:t>
                    </w:r>
                  </w:p>
                  <w:p w:rsidR="00BB651B" w:rsidRDefault="00BB651B" w:rsidP="00BB651B">
                    <w:pPr>
                      <w:rPr>
                        <w:rFonts w:ascii="Bodo_uzb" w:hAnsi="Bodo_uzb"/>
                      </w:rPr>
                    </w:pPr>
                    <w:r>
                      <w:rPr>
                        <w:rFonts w:ascii="Bodo_uzb" w:hAnsi="Bodo_uzb"/>
                      </w:rPr>
                      <w:t xml:space="preserve">                                        тизими </w:t>
                    </w:r>
                  </w:p>
                  <w:p w:rsidR="00BB651B" w:rsidRDefault="00BB651B" w:rsidP="00BB651B">
                    <w:pPr>
                      <w:rPr>
                        <w:sz w:val="28"/>
                      </w:rPr>
                    </w:pPr>
                  </w:p>
                </w:txbxContent>
              </v:textbox>
            </v:rect>
            <v:rect id="_x0000_s1028" style="position:absolute;left:4918;top:4994;width:4919;height:13747" filled="f" strokeweight=".5pt">
              <v:stroke dashstyle="1 1"/>
              <v:textbox style="mso-next-textbox:#_x0000_s1028" inset="0,0,0,0">
                <w:txbxContent>
                  <w:p w:rsidR="00BB651B" w:rsidRDefault="00BB651B" w:rsidP="00BB651B"/>
                </w:txbxContent>
              </v:textbox>
            </v:rect>
            <v:rect id="_x0000_s1029" style="position:absolute;left:5573;top:14992;width:3609;height:3129" filled="f">
              <v:textbox style="mso-next-textbox:#_x0000_s1029" inset="0,0,0,0">
                <w:txbxContent>
                  <w:p w:rsidR="00BB651B" w:rsidRDefault="00BB651B" w:rsidP="00BB651B">
                    <w:pPr>
                      <w:jc w:val="center"/>
                      <w:rPr>
                        <w:rFonts w:ascii="Bodo_uzb" w:hAnsi="Bodo_uzb"/>
                        <w:sz w:val="22"/>
                      </w:rPr>
                    </w:pPr>
                    <w:r>
                      <w:rPr>
                        <w:rFonts w:ascii="Bodo_uzb" w:hAnsi="Bodo_uzb"/>
                        <w:sz w:val="22"/>
                      </w:rPr>
                      <w:t>Хабарларнинг си</w:t>
                    </w:r>
                    <w:r>
                      <w:rPr>
                        <w:rFonts w:ascii="Bodo_uzb" w:hAnsi="Bodo_uzb"/>
                        <w:sz w:val="22"/>
                      </w:rPr>
                      <w:t>н</w:t>
                    </w:r>
                    <w:r>
                      <w:rPr>
                        <w:rFonts w:ascii="Bodo_uzb" w:hAnsi="Bodo_uzb"/>
                        <w:sz w:val="22"/>
                      </w:rPr>
                      <w:t>тези</w:t>
                    </w:r>
                  </w:p>
                </w:txbxContent>
              </v:textbox>
            </v:rect>
            <v:rect id="_x0000_s1030" style="position:absolute;left:5573;top:5628;width:3609;height:2522" filled="f">
              <v:textbox style="mso-next-textbox:#_x0000_s1030" inset="0,0,0,0">
                <w:txbxContent>
                  <w:p w:rsidR="00BB651B" w:rsidRDefault="00BB651B" w:rsidP="00BB651B">
                    <w:pPr>
                      <w:pStyle w:val="BodyText3"/>
                      <w:rPr>
                        <w:rFonts w:ascii="Bodo_uzb" w:hAnsi="Bodo_uzb"/>
                      </w:rPr>
                    </w:pPr>
                    <w:r>
                      <w:rPr>
                        <w:rFonts w:ascii="Bodo_uzb" w:hAnsi="Bodo_uzb"/>
                      </w:rPr>
                      <w:t>Хабарларнинг та</w:t>
                    </w:r>
                    <w:r>
                      <w:rPr>
                        <w:rFonts w:ascii="Bodo_uzb" w:hAnsi="Bodo_uzb"/>
                      </w:rPr>
                      <w:t>щ</w:t>
                    </w:r>
                    <w:r>
                      <w:rPr>
                        <w:rFonts w:ascii="Bodo_uzb" w:hAnsi="Bodo_uzb"/>
                      </w:rPr>
                      <w:t>лили</w:t>
                    </w:r>
                  </w:p>
                </w:txbxContent>
              </v:textbox>
            </v:rect>
            <v:rect id="_x0000_s1031" style="position:absolute;left:18167;top:9201;width:1834;height:4498" filled="f">
              <v:textbox style="mso-next-textbox:#_x0000_s1031" inset="0,0,0,0">
                <w:txbxContent>
                  <w:p w:rsidR="00BB651B" w:rsidRDefault="00BB651B" w:rsidP="00BB651B">
                    <w:pPr>
                      <w:jc w:val="center"/>
                      <w:rPr>
                        <w:rFonts w:ascii="PANDA Times UZ" w:hAnsi="PANDA Times UZ"/>
                      </w:rPr>
                    </w:pPr>
                    <w:r>
                      <w:rPr>
                        <w:rFonts w:ascii="Bodo_uzb" w:hAnsi="Bodo_uzb"/>
                        <w:sz w:val="22"/>
                      </w:rPr>
                      <w:t>И</w:t>
                    </w:r>
                    <w:r>
                      <w:rPr>
                        <w:rFonts w:ascii="Bodo_uzb" w:hAnsi="Bodo_uzb"/>
                        <w:sz w:val="22"/>
                      </w:rPr>
                      <w:t>н</w:t>
                    </w:r>
                    <w:r>
                      <w:rPr>
                        <w:rFonts w:ascii="Bodo_uzb" w:hAnsi="Bodo_uzb"/>
                        <w:sz w:val="22"/>
                      </w:rPr>
                      <w:t>тер-прет</w:t>
                    </w:r>
                    <w:r>
                      <w:rPr>
                        <w:rFonts w:ascii="Bodo_uzb" w:hAnsi="Bodo_uzb"/>
                        <w:sz w:val="22"/>
                      </w:rPr>
                      <w:t>а</w:t>
                    </w:r>
                    <w:r>
                      <w:rPr>
                        <w:rFonts w:ascii="Bodo_uzb" w:hAnsi="Bodo_uzb"/>
                        <w:sz w:val="22"/>
                      </w:rPr>
                      <w:t>тор</w:t>
                    </w:r>
                  </w:p>
                </w:txbxContent>
              </v:textbox>
            </v:rect>
            <v:rect id="_x0000_s1032" style="position:absolute;top:5003;width:2297;height:4731" filled="f">
              <v:textbox style="mso-next-textbox:#_x0000_s1032" inset="0,0,0,0">
                <w:txbxContent>
                  <w:p w:rsidR="00BB651B" w:rsidRDefault="00BB651B" w:rsidP="00BB651B">
                    <w:pPr>
                      <w:jc w:val="center"/>
                      <w:rPr>
                        <w:rFonts w:ascii="Bodo_uzb" w:hAnsi="Bodo_uzb"/>
                        <w:sz w:val="22"/>
                      </w:rPr>
                    </w:pPr>
                    <w:r>
                      <w:rPr>
                        <w:rFonts w:ascii="Bodo_uzb" w:hAnsi="Bodo_uzb"/>
                        <w:sz w:val="22"/>
                      </w:rPr>
                      <w:t>Фойдал</w:t>
                    </w:r>
                    <w:r>
                      <w:rPr>
                        <w:rFonts w:ascii="Bodo_uzb" w:hAnsi="Bodo_uzb"/>
                        <w:sz w:val="22"/>
                      </w:rPr>
                      <w:t>а</w:t>
                    </w:r>
                    <w:r>
                      <w:rPr>
                        <w:rFonts w:ascii="Bodo_uzb" w:hAnsi="Bodo_uzb"/>
                        <w:sz w:val="22"/>
                      </w:rPr>
                      <w:t>нувчи</w:t>
                    </w:r>
                  </w:p>
                </w:txbxContent>
              </v:textbox>
            </v:rect>
            <v:rect id="_x0000_s1033" style="position:absolute;left:10491;top:6715;width:2953;height:9817" filled="f">
              <v:textbox style="mso-next-textbox:#_x0000_s1033" inset="0,0,0,0">
                <w:txbxContent>
                  <w:p w:rsidR="00BB651B" w:rsidRDefault="00BB651B" w:rsidP="00BB651B">
                    <w:pPr>
                      <w:jc w:val="center"/>
                      <w:rPr>
                        <w:rFonts w:ascii="Bodo_uzb" w:hAnsi="Bodo_uzb"/>
                        <w:sz w:val="22"/>
                      </w:rPr>
                    </w:pPr>
                    <w:r>
                      <w:rPr>
                        <w:rFonts w:ascii="Bodo_uzb" w:hAnsi="Bodo_uzb"/>
                        <w:sz w:val="22"/>
                      </w:rPr>
                      <w:t>Иштирок-чиларнинг ызаро ща</w:t>
                    </w:r>
                    <w:r>
                      <w:rPr>
                        <w:rFonts w:ascii="Bodo_uzb" w:hAnsi="Bodo_uzb"/>
                        <w:sz w:val="22"/>
                      </w:rPr>
                      <w:t>м</w:t>
                    </w:r>
                    <w:r>
                      <w:rPr>
                        <w:rFonts w:ascii="Bodo_uzb" w:hAnsi="Bodo_uzb"/>
                        <w:sz w:val="22"/>
                      </w:rPr>
                      <w:t>корлиги ва м</w:t>
                    </w:r>
                    <w:r>
                      <w:rPr>
                        <w:rFonts w:ascii="Bodo_uzb" w:hAnsi="Bodo_uzb"/>
                        <w:sz w:val="22"/>
                      </w:rPr>
                      <w:t>у</w:t>
                    </w:r>
                    <w:r>
                      <w:rPr>
                        <w:rFonts w:ascii="Bodo_uzb" w:hAnsi="Bodo_uzb"/>
                        <w:sz w:val="22"/>
                      </w:rPr>
                      <w:t>ло=оти-нинг тузил</w:t>
                    </w:r>
                    <w:r>
                      <w:rPr>
                        <w:rFonts w:ascii="Bodo_uzb" w:hAnsi="Bodo_uzb"/>
                        <w:sz w:val="22"/>
                      </w:rPr>
                      <w:t>и</w:t>
                    </w:r>
                    <w:r>
                      <w:rPr>
                        <w:rFonts w:ascii="Bodo_uzb" w:hAnsi="Bodo_uzb"/>
                        <w:sz w:val="22"/>
                      </w:rPr>
                      <w:t>ши</w:t>
                    </w:r>
                    <w:r>
                      <w:rPr>
                        <w:rFonts w:ascii="PANDA Times UZ" w:hAnsi="PANDA Times UZ"/>
                        <w:sz w:val="22"/>
                      </w:rPr>
                      <w:t xml:space="preserve"> </w:t>
                    </w:r>
                    <w:r>
                      <w:rPr>
                        <w:rFonts w:ascii="Bodo_uzb" w:hAnsi="Bodo_uzb"/>
                        <w:sz w:val="22"/>
                      </w:rPr>
                      <w:t>ща=идаги били</w:t>
                    </w:r>
                    <w:r>
                      <w:rPr>
                        <w:rFonts w:ascii="Bodo_uzb" w:hAnsi="Bodo_uzb"/>
                        <w:sz w:val="22"/>
                      </w:rPr>
                      <w:t>м</w:t>
                    </w:r>
                    <w:r>
                      <w:rPr>
                        <w:rFonts w:ascii="Bodo_uzb" w:hAnsi="Bodo_uzb"/>
                        <w:sz w:val="22"/>
                      </w:rPr>
                      <w:t>лар</w:t>
                    </w:r>
                  </w:p>
                </w:txbxContent>
              </v:textbox>
            </v:rect>
            <v:rect id="_x0000_s1034" style="position:absolute;left:14425;top:7507;width:1970;height:7309" filled="f">
              <v:textbox style="mso-next-textbox:#_x0000_s1034" inset="0,0,0,0">
                <w:txbxContent>
                  <w:p w:rsidR="00BB651B" w:rsidRDefault="00BB651B" w:rsidP="00BB651B">
                    <w:pPr>
                      <w:jc w:val="center"/>
                      <w:rPr>
                        <w:rFonts w:ascii="Bodo_uzb" w:hAnsi="Bodo_uzb"/>
                        <w:sz w:val="22"/>
                      </w:rPr>
                    </w:pPr>
                    <w:r>
                      <w:rPr>
                        <w:rFonts w:ascii="Bodo_uzb" w:hAnsi="Bodo_uzb"/>
                        <w:sz w:val="22"/>
                      </w:rPr>
                      <w:t>Муло-=отни олиб бориш учун дастур</w:t>
                    </w:r>
                  </w:p>
                </w:txbxContent>
              </v:textbox>
            </v:rect>
            <v:rect id="_x0000_s1035" style="position:absolute;left:5573;top:9329;width:3609;height:4422" filled="f">
              <v:textbox style="mso-next-textbox:#_x0000_s1035" inset="0,0,0,0">
                <w:txbxContent>
                  <w:p w:rsidR="00BB651B" w:rsidRDefault="00BB651B" w:rsidP="00BB651B">
                    <w:pPr>
                      <w:jc w:val="center"/>
                      <w:rPr>
                        <w:rFonts w:ascii="Bodo_uzb" w:hAnsi="Bodo_uzb"/>
                        <w:sz w:val="22"/>
                      </w:rPr>
                    </w:pPr>
                    <w:r>
                      <w:rPr>
                        <w:rFonts w:ascii="Bodo_uzb" w:hAnsi="Bodo_uzb"/>
                        <w:sz w:val="22"/>
                      </w:rPr>
                      <w:t>Тил ва пре</w:t>
                    </w:r>
                    <w:r>
                      <w:rPr>
                        <w:rFonts w:ascii="Bodo_uzb" w:hAnsi="Bodo_uzb"/>
                        <w:sz w:val="22"/>
                      </w:rPr>
                      <w:t>д</w:t>
                    </w:r>
                    <w:r>
                      <w:rPr>
                        <w:rFonts w:ascii="Bodo_uzb" w:hAnsi="Bodo_uzb"/>
                        <w:sz w:val="22"/>
                      </w:rPr>
                      <w:t>метли соща ща=идаги б</w:t>
                    </w:r>
                    <w:r>
                      <w:rPr>
                        <w:rFonts w:ascii="Bodo_uzb" w:hAnsi="Bodo_uzb"/>
                        <w:sz w:val="22"/>
                      </w:rPr>
                      <w:t>и</w:t>
                    </w:r>
                    <w:r>
                      <w:rPr>
                        <w:rFonts w:ascii="Bodo_uzb" w:hAnsi="Bodo_uzb"/>
                        <w:sz w:val="22"/>
                      </w:rPr>
                      <w:t>лимлар</w:t>
                    </w:r>
                  </w:p>
                </w:txbxContent>
              </v:textbox>
            </v:rect>
            <v:line id="_x0000_s1036" style="position:absolute" from="2313,6029" to="5585,6033">
              <v:stroke startarrowwidth="narrow" endarrow="block" endarrowwidth="narrow"/>
            </v:line>
            <v:line id="_x0000_s1037" style="position:absolute;flip:x" from="2313,7296" to="5585,7300">
              <v:stroke startarrowwidth="narrow" endarrow="block" endarrowwidth="narrow"/>
            </v:line>
            <v:line id="_x0000_s1038" style="position:absolute" from="9136,6029" to="15455,6033" strokeweight="1pt">
              <v:stroke startarrowwidth="narrow" endarrowwidth="narrow"/>
            </v:line>
            <v:line id="_x0000_s1039" style="position:absolute" from="15439,6029" to="15441,7485">
              <v:stroke startarrowwidth="narrow" endarrow="block" endarrowwidth="narrow"/>
            </v:line>
            <v:line id="_x0000_s1040" style="position:absolute" from="13444,9527" to="14416,9531">
              <v:stroke startarrowwidth="narrow" endarrow="block" endarrowwidth="narrow"/>
            </v:line>
            <v:line id="_x0000_s1041" style="position:absolute;flip:x" from="13444,11045" to="14381,11050">
              <v:stroke startarrowwidth="narrow" endarrow="block" endarrowwidth="narrow"/>
            </v:line>
            <v:line id="_x0000_s1042" style="position:absolute" from="16422,10187" to="18191,10191">
              <v:stroke startarrowwidth="narrow" endarrow="block" endarrowwidth="narrow"/>
            </v:line>
            <v:line id="_x0000_s1043" style="position:absolute;flip:x" from="16381,11732" to="18149,11736">
              <v:stroke startarrowwidth="narrow" endarrow="block" endarrowwidth="narrow"/>
            </v:line>
            <v:line id="_x0000_s1044" style="position:absolute;flip:x" from="9115,16986" to="15386,16990">
              <v:stroke startarrowwidth="narrow" endarrow="block" endarrowwidth="narrow"/>
            </v:line>
            <v:line id="_x0000_s1045" style="position:absolute" from="15383,14900" to="15386,16990" strokeweight="1pt">
              <v:stroke startarrowwidth="narrow" endarrowwidth="narrow"/>
            </v:line>
            <v:line id="_x0000_s1046" style="position:absolute;flip:x y" from="561,9699" to="577,17056">
              <v:stroke startarrowwidth="narrow" endarrow="block" endarrowwidth="narrow"/>
            </v:line>
            <v:line id="_x0000_s1047" style="position:absolute" from="616,17039" to="5606,17043" strokeweight="1pt">
              <v:stroke startarrowwidth="narrow" endarrowwidth="narrow"/>
            </v:line>
            <v:line id="_x0000_s1048" style="position:absolute" from="1358,9725" to="1360,15604" strokeweight="1pt">
              <v:stroke startarrowwidth="narrow" endarrowwidth="narrow"/>
            </v:line>
            <v:line id="_x0000_s1049" style="position:absolute" from="1358,15600" to="5516,15604">
              <v:stroke startarrowwidth="narrow" endarrow="block" endarrowwidth="narrow"/>
            </v:line>
            <v:line id="_x0000_s1050" style="position:absolute;flip:y" from="7349,8141" to="7351,9399">
              <v:stroke startarrowwidth="narrow" endarrow="block" endarrowwidth="narrow"/>
            </v:line>
            <v:line id="_x0000_s1051" style="position:absolute" from="7418,13751" to="7420,15010">
              <v:stroke startarrowwidth="narrow" endarrow="block" endarrowwidth="narrow"/>
            </v:line>
            <w10:wrap anchorx="margin" anchory="margin"/>
          </v:group>
        </w:pict>
      </w: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r>
        <w:rPr>
          <w:rFonts w:ascii="Bodo_uzb" w:hAnsi="Bodo_uzb"/>
          <w:sz w:val="28"/>
        </w:rPr>
        <w:tab/>
        <w:t>17-расм. Ызаро щамкорлик компонентларининг умумий схемаси.</w:t>
      </w:r>
    </w:p>
    <w:p w:rsidR="00BB651B" w:rsidRDefault="00BB651B" w:rsidP="00BB651B">
      <w:pPr>
        <w:spacing w:line="400" w:lineRule="atLeast"/>
        <w:ind w:right="-1"/>
        <w:jc w:val="both"/>
        <w:rPr>
          <w:rFonts w:ascii="Bodo_uzb" w:hAnsi="Bodo_uzb"/>
          <w:sz w:val="28"/>
        </w:rPr>
      </w:pPr>
      <w:r>
        <w:rPr>
          <w:rFonts w:ascii="Bodo_uzb" w:hAnsi="Bodo_uzb"/>
          <w:sz w:val="28"/>
        </w:rPr>
        <w:tab/>
        <w:t>Щозирги вақтда эксперт тизими билан мулоқотнинг умум қабул қилинган моделлари мавжуд эмас. Умумий щолда мулоқот қуйидаги та</w:t>
      </w:r>
      <w:r>
        <w:rPr>
          <w:rFonts w:ascii="Bodo_uzb" w:hAnsi="Bodo_uzb"/>
          <w:sz w:val="28"/>
        </w:rPr>
        <w:t>р</w:t>
      </w:r>
      <w:r>
        <w:rPr>
          <w:rFonts w:ascii="Bodo_uzb" w:hAnsi="Bodo_uzb"/>
          <w:sz w:val="28"/>
        </w:rPr>
        <w:t>кибий қисмлар билан таърифланиши мумкин.</w:t>
      </w:r>
    </w:p>
    <w:p w:rsidR="00BB651B" w:rsidRDefault="00BB651B" w:rsidP="00D13880">
      <w:pPr>
        <w:numPr>
          <w:ilvl w:val="0"/>
          <w:numId w:val="4"/>
        </w:numPr>
        <w:spacing w:line="400" w:lineRule="atLeast"/>
        <w:ind w:left="0" w:right="-1" w:firstLine="360"/>
        <w:jc w:val="both"/>
        <w:rPr>
          <w:rFonts w:ascii="Bodo_uzb" w:hAnsi="Bodo_uzb"/>
          <w:sz w:val="28"/>
        </w:rPr>
      </w:pPr>
      <w:r>
        <w:rPr>
          <w:rFonts w:ascii="Bodo_uzb" w:hAnsi="Bodo_uzb"/>
          <w:sz w:val="28"/>
        </w:rPr>
        <w:t>Мулоқот ва мавзунинг иштирокчиларини белгиловчи параметрл</w:t>
      </w:r>
      <w:r>
        <w:rPr>
          <w:rFonts w:ascii="Bodo_uzb" w:hAnsi="Bodo_uzb"/>
          <w:sz w:val="28"/>
        </w:rPr>
        <w:t>а</w:t>
      </w:r>
      <w:r>
        <w:rPr>
          <w:rFonts w:ascii="Bodo_uzb" w:hAnsi="Bodo_uzb"/>
          <w:sz w:val="28"/>
        </w:rPr>
        <w:t>рини кыпчилиги билан.</w:t>
      </w:r>
    </w:p>
    <w:p w:rsidR="00BB651B" w:rsidRDefault="00BB651B" w:rsidP="00D13880">
      <w:pPr>
        <w:numPr>
          <w:ilvl w:val="0"/>
          <w:numId w:val="4"/>
        </w:numPr>
        <w:spacing w:line="400" w:lineRule="atLeast"/>
        <w:ind w:left="0" w:right="-1" w:firstLine="360"/>
        <w:jc w:val="both"/>
        <w:rPr>
          <w:rFonts w:ascii="Bodo_uzb" w:hAnsi="Bodo_uzb"/>
        </w:rPr>
      </w:pPr>
      <w:r>
        <w:rPr>
          <w:rFonts w:ascii="Bodo_uzb" w:hAnsi="Bodo_uzb"/>
          <w:sz w:val="28"/>
        </w:rPr>
        <w:t>Параметрларнинг баёни билан.</w:t>
      </w:r>
    </w:p>
    <w:p w:rsidR="00BB651B" w:rsidRDefault="00BB651B" w:rsidP="00D13880">
      <w:pPr>
        <w:numPr>
          <w:ilvl w:val="0"/>
          <w:numId w:val="4"/>
        </w:numPr>
        <w:spacing w:line="400" w:lineRule="atLeast"/>
        <w:ind w:left="0" w:right="-1" w:firstLine="360"/>
        <w:jc w:val="both"/>
        <w:rPr>
          <w:rFonts w:ascii="Bodo_uzb" w:hAnsi="Bodo_uzb"/>
        </w:rPr>
      </w:pPr>
      <w:r>
        <w:rPr>
          <w:rFonts w:ascii="Bodo_uzb" w:hAnsi="Bodo_uzb"/>
          <w:sz w:val="28"/>
        </w:rPr>
        <w:t>Мулоқотнинг макротузилмаси билан.</w:t>
      </w:r>
    </w:p>
    <w:p w:rsidR="00BB651B" w:rsidRDefault="00BB651B" w:rsidP="00BB651B">
      <w:pPr>
        <w:pStyle w:val="21"/>
        <w:keepNext w:val="0"/>
        <w:spacing w:line="400" w:lineRule="atLeast"/>
        <w:ind w:right="-1"/>
        <w:rPr>
          <w:rFonts w:ascii="Bodo_uzb" w:hAnsi="Bodo_uzb"/>
        </w:rPr>
      </w:pPr>
    </w:p>
    <w:p w:rsidR="00BB651B" w:rsidRDefault="00BB651B" w:rsidP="00BB651B">
      <w:pPr>
        <w:pStyle w:val="21"/>
        <w:keepNext w:val="0"/>
        <w:spacing w:line="400" w:lineRule="atLeast"/>
        <w:ind w:right="-1"/>
        <w:rPr>
          <w:rFonts w:ascii="Bodo_uzb" w:hAnsi="Bodo_uzb"/>
        </w:rPr>
      </w:pPr>
      <w:r>
        <w:rPr>
          <w:rFonts w:ascii="Bodo_uzb" w:hAnsi="Bodo_uzb"/>
        </w:rPr>
        <w:t>7.5. Эксперт тизимларидан фойдаланишнинг технологияси</w:t>
      </w:r>
    </w:p>
    <w:p w:rsidR="00BB651B" w:rsidRDefault="00BB651B" w:rsidP="00BB651B">
      <w:pPr>
        <w:spacing w:line="400" w:lineRule="atLeast"/>
        <w:ind w:right="-1"/>
        <w:jc w:val="both"/>
        <w:rPr>
          <w:rFonts w:ascii="Bodo_uzb" w:hAnsi="Bodo_uzb"/>
          <w:sz w:val="28"/>
        </w:rPr>
      </w:pPr>
      <w:r>
        <w:rPr>
          <w:rFonts w:ascii="Bodo_uzb" w:hAnsi="Bodo_uzb"/>
          <w:sz w:val="28"/>
        </w:rPr>
        <w:tab/>
      </w:r>
    </w:p>
    <w:p w:rsidR="00BB651B" w:rsidRDefault="00BB651B" w:rsidP="00BB651B">
      <w:pPr>
        <w:pStyle w:val="BodyTextIndent3"/>
        <w:spacing w:line="400" w:lineRule="atLeast"/>
        <w:ind w:right="-1"/>
        <w:rPr>
          <w:rFonts w:ascii="Bodo_uzb" w:hAnsi="Bodo_uzb"/>
        </w:rPr>
      </w:pPr>
      <w:r>
        <w:rPr>
          <w:rFonts w:ascii="Bodo_uzb" w:hAnsi="Bodo_uzb"/>
        </w:rPr>
        <w:t>Эксперт тизимларини яратиш ва улардан фойдаланиш ахборот техн</w:t>
      </w:r>
      <w:r>
        <w:rPr>
          <w:rFonts w:ascii="Bodo_uzb" w:hAnsi="Bodo_uzb"/>
        </w:rPr>
        <w:t>о</w:t>
      </w:r>
      <w:r>
        <w:rPr>
          <w:rFonts w:ascii="Bodo_uzb" w:hAnsi="Bodo_uzb"/>
        </w:rPr>
        <w:t xml:space="preserve">логияларидан фойдаланишнинг концептуал босқичларидан биридир. </w:t>
      </w:r>
      <w:r>
        <w:rPr>
          <w:rFonts w:ascii="Bodo_uzb" w:hAnsi="Bodo_uzb"/>
        </w:rPr>
        <w:lastRenderedPageBreak/>
        <w:t>Баъзи бир предметли сощанинг муаммоларини интеллектуал ечишнинг асосида тажрибали мутахассис - экспертлар билимларининг қайта ти</w:t>
      </w:r>
      <w:r>
        <w:rPr>
          <w:rFonts w:ascii="Bodo_uzb" w:hAnsi="Bodo_uzb"/>
        </w:rPr>
        <w:t>к</w:t>
      </w:r>
      <w:r>
        <w:rPr>
          <w:rFonts w:ascii="Bodo_uzb" w:hAnsi="Bodo_uzb"/>
        </w:rPr>
        <w:t>лаш тамойили ети</w:t>
      </w:r>
      <w:r>
        <w:rPr>
          <w:rFonts w:ascii="Bodo_uzb" w:hAnsi="Bodo_uzb"/>
        </w:rPr>
        <w:t>б</w:t>
      </w:r>
      <w:r>
        <w:rPr>
          <w:rFonts w:ascii="Bodo_uzb" w:hAnsi="Bodo_uzb"/>
        </w:rPr>
        <w:t>ди.</w:t>
      </w:r>
    </w:p>
    <w:p w:rsidR="00BB651B" w:rsidRDefault="00BB651B" w:rsidP="00BB651B">
      <w:pPr>
        <w:spacing w:line="400" w:lineRule="atLeast"/>
        <w:ind w:right="-1"/>
        <w:jc w:val="both"/>
        <w:rPr>
          <w:rFonts w:ascii="Bodo_uzb" w:hAnsi="Bodo_uzb"/>
          <w:sz w:val="28"/>
        </w:rPr>
      </w:pPr>
      <w:r>
        <w:rPr>
          <w:rFonts w:ascii="Bodo_uzb" w:hAnsi="Bodo_uzb"/>
          <w:sz w:val="28"/>
        </w:rPr>
        <w:tab/>
        <w:t>Эксперт шахсий тажрибасидан келиб чиққан щолда вазиятни та</w:t>
      </w:r>
      <w:r>
        <w:rPr>
          <w:rFonts w:ascii="Bodo_uzb" w:hAnsi="Bodo_uzb"/>
          <w:sz w:val="28"/>
        </w:rPr>
        <w:t>щ</w:t>
      </w:r>
      <w:r>
        <w:rPr>
          <w:rFonts w:ascii="Bodo_uzb" w:hAnsi="Bodo_uzb"/>
          <w:sz w:val="28"/>
        </w:rPr>
        <w:t>лил қилади ва энг фойдали ахборотларни билиб олади, қарорлар қабул қилишни мувофиқлаштиради, боши берк йылларни епиб қыяди.</w:t>
      </w:r>
    </w:p>
    <w:p w:rsidR="00BB651B" w:rsidRDefault="00BB651B" w:rsidP="00BB651B">
      <w:pPr>
        <w:spacing w:line="400" w:lineRule="atLeast"/>
        <w:ind w:right="-1"/>
        <w:jc w:val="both"/>
        <w:rPr>
          <w:rFonts w:ascii="Bodo_uzb" w:hAnsi="Bodo_uzb"/>
          <w:sz w:val="28"/>
        </w:rPr>
      </w:pPr>
      <w:r>
        <w:rPr>
          <w:rFonts w:ascii="Bodo_uzb" w:hAnsi="Bodo_uzb"/>
          <w:sz w:val="28"/>
        </w:rPr>
        <w:tab/>
        <w:t>Эксперт тизими - бу баъзи бир предметли сощадаги мураккаб вазифаларни ечиш учун билимларни ташкил қилиш, жамлаш ва қыллаш усуллари ва воситаларини мажмуасидир. Эксперт тизими мутахассислар гурущининг юқори малакали тажрибасига суянган щолда қарорларни та</w:t>
      </w:r>
      <w:r>
        <w:rPr>
          <w:rFonts w:ascii="Bodo_uzb" w:hAnsi="Bodo_uzb"/>
          <w:sz w:val="28"/>
        </w:rPr>
        <w:t>н</w:t>
      </w:r>
      <w:r>
        <w:rPr>
          <w:rFonts w:ascii="Bodo_uzb" w:hAnsi="Bodo_uzb"/>
          <w:sz w:val="28"/>
        </w:rPr>
        <w:t>лаб олишда кып сонли муқобилларнинг ошиқчалиги щисобига юқорироқ с</w:t>
      </w:r>
      <w:r>
        <w:rPr>
          <w:rFonts w:ascii="Bodo_uzb" w:hAnsi="Bodo_uzb"/>
          <w:sz w:val="28"/>
        </w:rPr>
        <w:t>а</w:t>
      </w:r>
      <w:r>
        <w:rPr>
          <w:rFonts w:ascii="Bodo_uzb" w:hAnsi="Bodo_uzb"/>
          <w:sz w:val="28"/>
        </w:rPr>
        <w:t>марадорликка эришади, янги омилларнинг катта щажмининг таъсирини стратегияларни қуришда уларни бащолаб, башорат имкониятларини қышиб тащлил қилади.</w:t>
      </w:r>
    </w:p>
    <w:p w:rsidR="00BB651B" w:rsidRDefault="00BB651B" w:rsidP="00BB651B">
      <w:pPr>
        <w:spacing w:line="400" w:lineRule="atLeast"/>
        <w:ind w:right="-1"/>
        <w:jc w:val="both"/>
        <w:rPr>
          <w:rFonts w:ascii="Bodo_uzb" w:hAnsi="Bodo_uzb"/>
          <w:sz w:val="28"/>
        </w:rPr>
      </w:pPr>
      <w:r>
        <w:rPr>
          <w:rFonts w:ascii="Bodo_uzb" w:hAnsi="Bodo_uzb"/>
          <w:sz w:val="28"/>
        </w:rPr>
        <w:tab/>
        <w:t>Эксперт тизимининг асоси қарорлар қабул қилиш жараёнини шакллантириш мақсадларида таркиблаштирилган билимлар (билимлар баз</w:t>
      </w:r>
      <w:r>
        <w:rPr>
          <w:rFonts w:ascii="Bodo_uzb" w:hAnsi="Bodo_uzb"/>
          <w:sz w:val="28"/>
        </w:rPr>
        <w:t>а</w:t>
      </w:r>
      <w:r>
        <w:rPr>
          <w:rFonts w:ascii="Bodo_uzb" w:hAnsi="Bodo_uzb"/>
          <w:sz w:val="28"/>
        </w:rPr>
        <w:t xml:space="preserve">си)нинг мажмуасидан иборат. </w:t>
      </w:r>
    </w:p>
    <w:p w:rsidR="00BB651B" w:rsidRDefault="00BB651B" w:rsidP="00BB651B">
      <w:pPr>
        <w:spacing w:line="400" w:lineRule="atLeast"/>
        <w:ind w:right="-1"/>
        <w:jc w:val="both"/>
        <w:rPr>
          <w:rFonts w:ascii="Bodo_uzb" w:hAnsi="Bodo_uzb"/>
          <w:sz w:val="28"/>
        </w:rPr>
      </w:pPr>
      <w:r>
        <w:rPr>
          <w:rFonts w:ascii="Bodo_uzb" w:hAnsi="Bodo_uzb"/>
          <w:sz w:val="28"/>
        </w:rPr>
        <w:tab/>
        <w:t>Эксперт тизимлари ықитишни щисобга олиш билан ишлаб чиқилади ва қарорларни танлаш мантиқини асослашга қодирлар, яъни мослашу</w:t>
      </w:r>
      <w:r>
        <w:rPr>
          <w:rFonts w:ascii="Bodo_uzb" w:hAnsi="Bodo_uzb"/>
          <w:sz w:val="28"/>
        </w:rPr>
        <w:t>в</w:t>
      </w:r>
      <w:r>
        <w:rPr>
          <w:rFonts w:ascii="Bodo_uzb" w:hAnsi="Bodo_uzb"/>
          <w:sz w:val="28"/>
        </w:rPr>
        <w:t>чанлик ва уни далиллар билан исботлаш хусусиятларига эгадир. Кыпгина эксперт тизимларида изощлаш механизми мавжуд. Бу механизм тизим қандай қилиб ушбу қарорга келганлигини изощлаш учун зарур билимла</w:t>
      </w:r>
      <w:r>
        <w:rPr>
          <w:rFonts w:ascii="Bodo_uzb" w:hAnsi="Bodo_uzb"/>
          <w:sz w:val="28"/>
        </w:rPr>
        <w:t>р</w:t>
      </w:r>
      <w:r>
        <w:rPr>
          <w:rFonts w:ascii="Bodo_uzb" w:hAnsi="Bodo_uzb"/>
          <w:sz w:val="28"/>
        </w:rPr>
        <w:t>дан фойдаланилади. Эксперт тизимини қыллаш сощасини, ундан фойд</w:t>
      </w:r>
      <w:r>
        <w:rPr>
          <w:rFonts w:ascii="Bodo_uzb" w:hAnsi="Bodo_uzb"/>
          <w:sz w:val="28"/>
        </w:rPr>
        <w:t>а</w:t>
      </w:r>
      <w:r>
        <w:rPr>
          <w:rFonts w:ascii="Bodo_uzb" w:hAnsi="Bodo_uzb"/>
          <w:sz w:val="28"/>
        </w:rPr>
        <w:t>ланиш ва щаракат қилиш чегараларини аниқлаш жуда мущимдир.</w:t>
      </w:r>
    </w:p>
    <w:p w:rsidR="00BB651B" w:rsidRDefault="00BB651B" w:rsidP="00BB651B">
      <w:pPr>
        <w:spacing w:line="400" w:lineRule="atLeast"/>
        <w:ind w:right="-1"/>
        <w:jc w:val="both"/>
        <w:rPr>
          <w:rFonts w:ascii="Bodo_uzb" w:hAnsi="Bodo_uzb"/>
          <w:sz w:val="28"/>
        </w:rPr>
      </w:pPr>
      <w:r>
        <w:rPr>
          <w:rFonts w:ascii="Bodo_uzb" w:hAnsi="Bodo_uzb"/>
          <w:sz w:val="28"/>
        </w:rPr>
        <w:tab/>
        <w:t>Тажрибали мутахассислардан фойдаланишга нисбатан эксперт т</w:t>
      </w:r>
      <w:r>
        <w:rPr>
          <w:rFonts w:ascii="Bodo_uzb" w:hAnsi="Bodo_uzb"/>
          <w:sz w:val="28"/>
        </w:rPr>
        <w:t>и</w:t>
      </w:r>
      <w:r>
        <w:rPr>
          <w:rFonts w:ascii="Bodo_uzb" w:hAnsi="Bodo_uzb"/>
          <w:sz w:val="28"/>
        </w:rPr>
        <w:t>зимининг афзаллиги қуйидагилардан иборат:</w:t>
      </w:r>
    </w:p>
    <w:p w:rsidR="00BB651B" w:rsidRDefault="00BB651B" w:rsidP="00D13880">
      <w:pPr>
        <w:numPr>
          <w:ilvl w:val="0"/>
          <w:numId w:val="1"/>
        </w:numPr>
        <w:spacing w:line="400" w:lineRule="atLeast"/>
        <w:ind w:left="0" w:right="-1" w:firstLine="360"/>
        <w:jc w:val="both"/>
        <w:rPr>
          <w:rFonts w:ascii="Bodo_uzb" w:hAnsi="Bodo_uzb"/>
          <w:sz w:val="28"/>
        </w:rPr>
      </w:pPr>
      <w:r>
        <w:rPr>
          <w:rFonts w:ascii="Bodo_uzb" w:hAnsi="Bodo_uzb"/>
          <w:sz w:val="28"/>
        </w:rPr>
        <w:t>Эришилган омилкорлик йықотилмайди, щужжатлантирилиши, уз</w:t>
      </w:r>
      <w:r>
        <w:rPr>
          <w:rFonts w:ascii="Bodo_uzb" w:hAnsi="Bodo_uzb"/>
          <w:sz w:val="28"/>
        </w:rPr>
        <w:t>а</w:t>
      </w:r>
      <w:r>
        <w:rPr>
          <w:rFonts w:ascii="Bodo_uzb" w:hAnsi="Bodo_uzb"/>
          <w:sz w:val="28"/>
        </w:rPr>
        <w:t>тилиши, қайта тикланиши ва кыпайтирилиши мумкин.</w:t>
      </w:r>
    </w:p>
    <w:p w:rsidR="00BB651B" w:rsidRDefault="00BB651B" w:rsidP="00D13880">
      <w:pPr>
        <w:numPr>
          <w:ilvl w:val="0"/>
          <w:numId w:val="1"/>
        </w:numPr>
        <w:spacing w:line="400" w:lineRule="atLeast"/>
        <w:ind w:left="0" w:right="-1" w:firstLine="360"/>
        <w:jc w:val="both"/>
        <w:rPr>
          <w:rFonts w:ascii="Bodo_uzb" w:hAnsi="Bodo_uzb"/>
          <w:sz w:val="28"/>
        </w:rPr>
      </w:pPr>
      <w:r>
        <w:rPr>
          <w:rFonts w:ascii="Bodo_uzb" w:hAnsi="Bodo_uzb"/>
          <w:sz w:val="28"/>
        </w:rPr>
        <w:t>Барқарорроқ натижалар мавжуд былади инсоний ишончсизликнинг щиссиётли ва бошқа омиллари йық.</w:t>
      </w:r>
    </w:p>
    <w:p w:rsidR="00BB651B" w:rsidRDefault="00BB651B" w:rsidP="00D13880">
      <w:pPr>
        <w:numPr>
          <w:ilvl w:val="0"/>
          <w:numId w:val="1"/>
        </w:numPr>
        <w:spacing w:line="400" w:lineRule="atLeast"/>
        <w:ind w:left="0" w:right="-1" w:firstLine="360"/>
        <w:jc w:val="both"/>
        <w:rPr>
          <w:rFonts w:ascii="Bodo_uzb" w:hAnsi="Bodo_uzb"/>
          <w:sz w:val="28"/>
        </w:rPr>
      </w:pPr>
      <w:r>
        <w:rPr>
          <w:rFonts w:ascii="Bodo_uzb" w:hAnsi="Bodo_uzb"/>
          <w:sz w:val="28"/>
        </w:rPr>
        <w:t>Ишлаб чиқишнинг юқори қиймати, фойдалашнинг паст қиймати, нусха кычириш имкониятлар билан тенглаштирилади, биргаликда улар юқори м</w:t>
      </w:r>
      <w:r>
        <w:rPr>
          <w:rFonts w:ascii="Bodo_uzb" w:hAnsi="Bodo_uzb"/>
          <w:sz w:val="28"/>
        </w:rPr>
        <w:t>а</w:t>
      </w:r>
      <w:r>
        <w:rPr>
          <w:rFonts w:ascii="Bodo_uzb" w:hAnsi="Bodo_uzb"/>
          <w:sz w:val="28"/>
        </w:rPr>
        <w:t>лакали мутахассисдан орзондир.</w:t>
      </w:r>
    </w:p>
    <w:p w:rsidR="00BB651B" w:rsidRDefault="00BB651B" w:rsidP="00BB651B">
      <w:pPr>
        <w:spacing w:line="400" w:lineRule="atLeast"/>
        <w:ind w:right="-1"/>
        <w:jc w:val="both"/>
        <w:rPr>
          <w:rFonts w:ascii="Bodo_uzb" w:hAnsi="Bodo_uzb"/>
          <w:sz w:val="28"/>
        </w:rPr>
      </w:pPr>
      <w:r>
        <w:rPr>
          <w:rFonts w:ascii="Bodo_uzb" w:hAnsi="Bodo_uzb"/>
          <w:sz w:val="28"/>
        </w:rPr>
        <w:tab/>
        <w:t>Эксперт тизимларининг замонавий щолати учун хос былган камч</w:t>
      </w:r>
      <w:r>
        <w:rPr>
          <w:rFonts w:ascii="Bodo_uzb" w:hAnsi="Bodo_uzb"/>
          <w:sz w:val="28"/>
        </w:rPr>
        <w:t>и</w:t>
      </w:r>
      <w:r>
        <w:rPr>
          <w:rFonts w:ascii="Bodo_uzb" w:hAnsi="Bodo_uzb"/>
          <w:sz w:val="28"/>
        </w:rPr>
        <w:t>лиги янги қоидалар ва концепцияларга ықитишга, ижодиёт ва кашф қилишларга камроқ мослашувчанлигидан иборатдир. Эксперт тизимлар</w:t>
      </w:r>
      <w:r>
        <w:rPr>
          <w:rFonts w:ascii="Bodo_uzb" w:hAnsi="Bodo_uzb"/>
          <w:sz w:val="28"/>
        </w:rPr>
        <w:t>и</w:t>
      </w:r>
      <w:r>
        <w:rPr>
          <w:rFonts w:ascii="Bodo_uzb" w:hAnsi="Bodo_uzb"/>
          <w:sz w:val="28"/>
        </w:rPr>
        <w:t xml:space="preserve">дан фойдаланиш </w:t>
      </w:r>
      <w:r>
        <w:rPr>
          <w:rFonts w:ascii="Bodo_uzb" w:hAnsi="Bodo_uzb"/>
          <w:sz w:val="28"/>
        </w:rPr>
        <w:lastRenderedPageBreak/>
        <w:t>кыпгина щолларда юқори малакали мутахассислардан воз кечишга имкон беради, аммо тизимда пастроқ малакали экспертга жой қолдиришни кызда тутади. Эксперт тизимлари якуний фойдалану</w:t>
      </w:r>
      <w:r>
        <w:rPr>
          <w:rFonts w:ascii="Bodo_uzb" w:hAnsi="Bodo_uzb"/>
          <w:sz w:val="28"/>
        </w:rPr>
        <w:t>в</w:t>
      </w:r>
      <w:r>
        <w:rPr>
          <w:rFonts w:ascii="Bodo_uzb" w:hAnsi="Bodo_uzb"/>
          <w:sz w:val="28"/>
        </w:rPr>
        <w:t>чининг касбий имкониятларини кенгайтириш ва кучайтириш учун восита былиб хизмат қилади.</w:t>
      </w:r>
    </w:p>
    <w:p w:rsidR="00BB651B" w:rsidRDefault="00BB651B" w:rsidP="00BB651B">
      <w:pPr>
        <w:spacing w:line="400" w:lineRule="atLeast"/>
        <w:ind w:right="-1"/>
        <w:jc w:val="both"/>
        <w:rPr>
          <w:rFonts w:ascii="Bodo_uzb" w:hAnsi="Bodo_uzb"/>
          <w:sz w:val="28"/>
        </w:rPr>
      </w:pPr>
      <w:r>
        <w:rPr>
          <w:rFonts w:ascii="Bodo_uzb" w:hAnsi="Bodo_uzb"/>
          <w:sz w:val="28"/>
        </w:rPr>
        <w:tab/>
        <w:t>Эксперт тизими омилкорликни намойиш қилиши, яъни аниқ пре</w:t>
      </w:r>
      <w:r>
        <w:rPr>
          <w:rFonts w:ascii="Bodo_uzb" w:hAnsi="Bodo_uzb"/>
          <w:sz w:val="28"/>
        </w:rPr>
        <w:t>д</w:t>
      </w:r>
      <w:r>
        <w:rPr>
          <w:rFonts w:ascii="Bodo_uzb" w:hAnsi="Bodo_uzb"/>
          <w:sz w:val="28"/>
        </w:rPr>
        <w:t>метли сощада мутахассис-экспертлар даражасига эришиши керак. Яхши қарорларни топиш етарли эмас, буни тез қилиш керак. Тизимлар предме</w:t>
      </w:r>
      <w:r>
        <w:rPr>
          <w:rFonts w:ascii="Bodo_uzb" w:hAnsi="Bodo_uzb"/>
          <w:sz w:val="28"/>
        </w:rPr>
        <w:t>т</w:t>
      </w:r>
      <w:r>
        <w:rPr>
          <w:rFonts w:ascii="Bodo_uzb" w:hAnsi="Bodo_uzb"/>
          <w:sz w:val="28"/>
        </w:rPr>
        <w:t>ни нафақат чуқур, балки етарлича кенг тушуниши керак. Муаммолар ечимларини топиш усулларига ноаниқ маълумотлар ёки қоидаларнинг тылиқ былмаган мажмуалари щолларидан фундаментал тамойиллардан келиб чиқувчи мулощазалар асосида эришилади. Бундай хусусиятлар компь</w:t>
      </w:r>
      <w:r>
        <w:rPr>
          <w:rFonts w:ascii="Bodo_uzb" w:hAnsi="Bodo_uzb"/>
          <w:sz w:val="28"/>
        </w:rPr>
        <w:t>ю</w:t>
      </w:r>
      <w:r>
        <w:rPr>
          <w:rFonts w:ascii="Bodo_uzb" w:hAnsi="Bodo_uzb"/>
          <w:sz w:val="28"/>
        </w:rPr>
        <w:t>терли эксперт тизимларида камроқ ишлаб чиқилган, аммо худди улар юқорироқ даражадаги мут</w:t>
      </w:r>
      <w:r>
        <w:rPr>
          <w:rFonts w:ascii="Bodo_uzb" w:hAnsi="Bodo_uzb"/>
          <w:sz w:val="28"/>
        </w:rPr>
        <w:t>а</w:t>
      </w:r>
      <w:r>
        <w:rPr>
          <w:rFonts w:ascii="Bodo_uzb" w:hAnsi="Bodo_uzb"/>
          <w:sz w:val="28"/>
        </w:rPr>
        <w:t>хассисларга хосдир.</w:t>
      </w:r>
    </w:p>
    <w:p w:rsidR="00BB651B" w:rsidRDefault="00BB651B" w:rsidP="00BB651B">
      <w:pPr>
        <w:spacing w:line="400" w:lineRule="atLeast"/>
        <w:ind w:right="-1"/>
        <w:jc w:val="both"/>
        <w:rPr>
          <w:rFonts w:ascii="Bodo_uzb" w:hAnsi="Bodo_uzb"/>
          <w:sz w:val="28"/>
        </w:rPr>
      </w:pPr>
      <w:r>
        <w:rPr>
          <w:rFonts w:ascii="Bodo_uzb" w:hAnsi="Bodo_uzb"/>
          <w:sz w:val="28"/>
        </w:rPr>
        <w:tab/>
        <w:t>+уйидагилар эксперт тизимларининг оддий компьютер тизимлар</w:t>
      </w:r>
      <w:r>
        <w:rPr>
          <w:rFonts w:ascii="Bodo_uzb" w:hAnsi="Bodo_uzb"/>
          <w:sz w:val="28"/>
        </w:rPr>
        <w:t>и</w:t>
      </w:r>
      <w:r>
        <w:rPr>
          <w:rFonts w:ascii="Bodo_uzb" w:hAnsi="Bodo_uzb"/>
          <w:sz w:val="28"/>
        </w:rPr>
        <w:t>дан фарқлари былади.</w:t>
      </w:r>
    </w:p>
    <w:p w:rsidR="00BB651B" w:rsidRDefault="00BB651B" w:rsidP="00D13880">
      <w:pPr>
        <w:numPr>
          <w:ilvl w:val="0"/>
          <w:numId w:val="1"/>
        </w:numPr>
        <w:spacing w:line="400" w:lineRule="atLeast"/>
        <w:ind w:left="0" w:right="-1" w:firstLine="540"/>
        <w:jc w:val="both"/>
        <w:rPr>
          <w:rFonts w:ascii="Bodo_uzb" w:hAnsi="Bodo_uzb"/>
          <w:sz w:val="28"/>
        </w:rPr>
      </w:pPr>
      <w:r>
        <w:rPr>
          <w:rFonts w:ascii="Bodo_uzb" w:hAnsi="Bodo_uzb"/>
          <w:sz w:val="28"/>
        </w:rPr>
        <w:t>Эксперт тизимлари билимлар билан, қолган щар қандай тизимлар маълумотлар билан манипуляция қиладилар.</w:t>
      </w:r>
    </w:p>
    <w:p w:rsidR="00BB651B" w:rsidRDefault="00BB651B" w:rsidP="00D13880">
      <w:pPr>
        <w:numPr>
          <w:ilvl w:val="0"/>
          <w:numId w:val="1"/>
        </w:numPr>
        <w:spacing w:line="400" w:lineRule="atLeast"/>
        <w:ind w:left="0" w:right="-1" w:firstLine="540"/>
        <w:jc w:val="both"/>
        <w:rPr>
          <w:rFonts w:ascii="Bodo_uzb" w:hAnsi="Bodo_uzb"/>
          <w:sz w:val="28"/>
        </w:rPr>
      </w:pPr>
      <w:r>
        <w:rPr>
          <w:rFonts w:ascii="Bodo_uzb" w:hAnsi="Bodo_uzb"/>
          <w:sz w:val="28"/>
        </w:rPr>
        <w:t>Эксперт тизимлари қоидага кыра, самарали мувофиқ қарорларни беради ва баъзида хато қилишга қодирлар, аммо анъанавий компьютер тизимларидан фарқлироқ улар ызларини хатоларидан ықишнинг салощ</w:t>
      </w:r>
      <w:r>
        <w:rPr>
          <w:rFonts w:ascii="Bodo_uzb" w:hAnsi="Bodo_uzb"/>
          <w:sz w:val="28"/>
        </w:rPr>
        <w:t>и</w:t>
      </w:r>
      <w:r>
        <w:rPr>
          <w:rFonts w:ascii="Bodo_uzb" w:hAnsi="Bodo_uzb"/>
          <w:sz w:val="28"/>
        </w:rPr>
        <w:t>ятли қобилиятларига эгалар.</w:t>
      </w:r>
    </w:p>
    <w:p w:rsidR="00BB651B" w:rsidRDefault="00BB651B" w:rsidP="00BB651B">
      <w:pPr>
        <w:pStyle w:val="BodyText2"/>
        <w:spacing w:line="400" w:lineRule="atLeast"/>
        <w:ind w:right="-1"/>
        <w:rPr>
          <w:rFonts w:ascii="Bodo_uzb" w:hAnsi="Bodo_uzb"/>
        </w:rPr>
      </w:pPr>
      <w:r>
        <w:rPr>
          <w:rFonts w:ascii="Bodo_uzb" w:hAnsi="Bodo_uzb"/>
        </w:rPr>
        <w:tab/>
        <w:t>Эксперт тизимлари фойдаланувчилар ишидаги инструмент сифат</w:t>
      </w:r>
      <w:r>
        <w:rPr>
          <w:rFonts w:ascii="Bodo_uzb" w:hAnsi="Bodo_uzb"/>
        </w:rPr>
        <w:t>и</w:t>
      </w:r>
      <w:r>
        <w:rPr>
          <w:rFonts w:ascii="Bodo_uzb" w:hAnsi="Bodo_uzb"/>
        </w:rPr>
        <w:t>да амалий ишни боришида қийин, ажойиб вазифаларни ечувчи ыз имкониятларини т</w:t>
      </w:r>
      <w:r>
        <w:rPr>
          <w:rFonts w:ascii="Bodo_uzb" w:hAnsi="Bodo_uzb"/>
        </w:rPr>
        <w:t>а</w:t>
      </w:r>
      <w:r>
        <w:rPr>
          <w:rFonts w:ascii="Bodo_uzb" w:hAnsi="Bodo_uzb"/>
        </w:rPr>
        <w:t>комиллаштиради.</w:t>
      </w:r>
    </w:p>
    <w:p w:rsidR="00BB651B" w:rsidRDefault="00BB651B" w:rsidP="00BB651B">
      <w:pPr>
        <w:spacing w:line="400" w:lineRule="atLeast"/>
        <w:ind w:right="-1"/>
        <w:jc w:val="both"/>
        <w:rPr>
          <w:rFonts w:ascii="Bodo_uzb" w:hAnsi="Bodo_uzb"/>
          <w:sz w:val="28"/>
        </w:rPr>
      </w:pPr>
      <w:r>
        <w:rPr>
          <w:rFonts w:ascii="Bodo_uzb" w:hAnsi="Bodo_uzb"/>
          <w:sz w:val="28"/>
        </w:rPr>
        <w:tab/>
        <w:t>Эксперт тизимлари турли хилдаги вазифаларни ечиш учун яратил</w:t>
      </w:r>
      <w:r>
        <w:rPr>
          <w:rFonts w:ascii="Bodo_uzb" w:hAnsi="Bodo_uzb"/>
          <w:sz w:val="28"/>
        </w:rPr>
        <w:t>а</w:t>
      </w:r>
      <w:r>
        <w:rPr>
          <w:rFonts w:ascii="Bodo_uzb" w:hAnsi="Bodo_uzb"/>
          <w:sz w:val="28"/>
        </w:rPr>
        <w:t>ди, улар турларини категорияларга гурущлаш мумкин (7.1-жадвал).</w:t>
      </w:r>
    </w:p>
    <w:p w:rsidR="00BB651B" w:rsidRDefault="00BB651B" w:rsidP="00BB651B">
      <w:pPr>
        <w:spacing w:line="400" w:lineRule="atLeast"/>
        <w:ind w:right="-1"/>
        <w:jc w:val="both"/>
        <w:rPr>
          <w:rFonts w:ascii="Bodo_uzb" w:hAnsi="Bodo_uzb"/>
          <w:sz w:val="28"/>
        </w:rPr>
      </w:pPr>
      <w:r>
        <w:rPr>
          <w:rFonts w:ascii="Bodo_uzb" w:hAnsi="Bodo_uzb"/>
          <w:sz w:val="28"/>
        </w:rPr>
        <w:tab/>
        <w:t>+уйида эксперт тизимлари қылланиладиган предметли сощаларнинг баъзи бирлари санаб ытилган. Улар айниқса таббиётда оммавийдир.</w:t>
      </w:r>
    </w:p>
    <w:p w:rsidR="00BB651B" w:rsidRDefault="00BB651B" w:rsidP="00BB651B">
      <w:pPr>
        <w:spacing w:line="400" w:lineRule="atLeast"/>
        <w:ind w:right="-1"/>
        <w:jc w:val="right"/>
        <w:rPr>
          <w:rFonts w:ascii="Bodo_uzb" w:hAnsi="Bodo_uzb"/>
          <w:sz w:val="28"/>
        </w:rPr>
      </w:pPr>
      <w:r>
        <w:rPr>
          <w:rFonts w:ascii="Bodo_uzb" w:hAnsi="Bodo_uzb"/>
          <w:sz w:val="28"/>
        </w:rPr>
        <w:t>7.1-жадвал.</w:t>
      </w:r>
    </w:p>
    <w:p w:rsidR="00BB651B" w:rsidRDefault="00BB651B" w:rsidP="00BB651B">
      <w:pPr>
        <w:spacing w:line="400" w:lineRule="atLeast"/>
        <w:ind w:right="-1"/>
        <w:jc w:val="both"/>
        <w:rPr>
          <w:rFonts w:ascii="Bodo_uzb" w:hAnsi="Bodo_uzb"/>
          <w:sz w:val="28"/>
        </w:rPr>
      </w:pPr>
      <w:r>
        <w:rPr>
          <w:rFonts w:ascii="Bodo_uzb" w:hAnsi="Bodo_uzb"/>
          <w:sz w:val="28"/>
        </w:rPr>
        <w:tab/>
        <w:t>Эксперт тизимларини қыллашнинг типик категориялари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3756"/>
        <w:gridCol w:w="5456"/>
      </w:tblGrid>
      <w:tr w:rsidR="00BB651B" w:rsidTr="001A64F2">
        <w:tblPrEx>
          <w:tblCellMar>
            <w:top w:w="0" w:type="dxa"/>
            <w:bottom w:w="0" w:type="dxa"/>
          </w:tblCellMar>
        </w:tblPrEx>
        <w:tc>
          <w:tcPr>
            <w:tcW w:w="3756" w:type="dxa"/>
          </w:tcPr>
          <w:p w:rsidR="00BB651B" w:rsidRDefault="00BB651B" w:rsidP="001A64F2">
            <w:pPr>
              <w:spacing w:line="400" w:lineRule="atLeast"/>
              <w:ind w:right="-1"/>
              <w:jc w:val="center"/>
              <w:rPr>
                <w:rFonts w:ascii="Bodo_uzb" w:hAnsi="Bodo_uzb"/>
                <w:i/>
                <w:sz w:val="28"/>
              </w:rPr>
            </w:pPr>
            <w:r>
              <w:rPr>
                <w:rFonts w:ascii="Bodo_uzb" w:hAnsi="Bodo_uzb"/>
                <w:i/>
                <w:sz w:val="28"/>
              </w:rPr>
              <w:t xml:space="preserve"> Категория</w:t>
            </w:r>
          </w:p>
        </w:tc>
        <w:tc>
          <w:tcPr>
            <w:tcW w:w="5456" w:type="dxa"/>
          </w:tcPr>
          <w:p w:rsidR="00BB651B" w:rsidRDefault="00BB651B" w:rsidP="001A64F2">
            <w:pPr>
              <w:spacing w:line="400" w:lineRule="atLeast"/>
              <w:ind w:right="-1"/>
              <w:jc w:val="center"/>
              <w:rPr>
                <w:rFonts w:ascii="Bodo_uzb" w:hAnsi="Bodo_uzb"/>
                <w:i/>
                <w:sz w:val="28"/>
              </w:rPr>
            </w:pPr>
            <w:r>
              <w:rPr>
                <w:rFonts w:ascii="Bodo_uzb" w:hAnsi="Bodo_uzb"/>
                <w:i/>
                <w:sz w:val="28"/>
              </w:rPr>
              <w:t xml:space="preserve"> Ечилаётган муаммо</w:t>
            </w:r>
          </w:p>
        </w:tc>
      </w:tr>
      <w:tr w:rsidR="00BB651B" w:rsidTr="001A64F2">
        <w:tblPrEx>
          <w:tblCellMar>
            <w:top w:w="0" w:type="dxa"/>
            <w:bottom w:w="0" w:type="dxa"/>
          </w:tblCellMar>
        </w:tblPrEx>
        <w:tc>
          <w:tcPr>
            <w:tcW w:w="3756" w:type="dxa"/>
          </w:tcPr>
          <w:p w:rsidR="00BB651B" w:rsidRDefault="00BB651B" w:rsidP="001A64F2">
            <w:pPr>
              <w:spacing w:line="400" w:lineRule="atLeast"/>
              <w:ind w:right="-1"/>
              <w:jc w:val="both"/>
              <w:rPr>
                <w:rFonts w:ascii="Bodo_uzb" w:hAnsi="Bodo_uzb"/>
                <w:sz w:val="28"/>
              </w:rPr>
            </w:pPr>
            <w:r>
              <w:rPr>
                <w:rFonts w:ascii="Bodo_uzb" w:hAnsi="Bodo_uzb"/>
                <w:sz w:val="28"/>
              </w:rPr>
              <w:t xml:space="preserve"> Интерпритация</w:t>
            </w:r>
          </w:p>
        </w:tc>
        <w:tc>
          <w:tcPr>
            <w:tcW w:w="5456" w:type="dxa"/>
          </w:tcPr>
          <w:p w:rsidR="00BB651B" w:rsidRDefault="00BB651B" w:rsidP="001A64F2">
            <w:pPr>
              <w:spacing w:line="400" w:lineRule="atLeast"/>
              <w:ind w:right="-1"/>
              <w:jc w:val="both"/>
              <w:rPr>
                <w:rFonts w:ascii="Bodo_uzb" w:hAnsi="Bodo_uzb"/>
                <w:sz w:val="28"/>
              </w:rPr>
            </w:pPr>
            <w:r>
              <w:rPr>
                <w:rFonts w:ascii="Bodo_uzb" w:hAnsi="Bodo_uzb"/>
                <w:sz w:val="28"/>
              </w:rPr>
              <w:t>Датчиклардан келиб тушган ахборотлар быйича вазиятни баён қилиш.</w:t>
            </w:r>
          </w:p>
        </w:tc>
      </w:tr>
      <w:tr w:rsidR="00BB651B" w:rsidTr="001A64F2">
        <w:tblPrEx>
          <w:tblCellMar>
            <w:top w:w="0" w:type="dxa"/>
            <w:bottom w:w="0" w:type="dxa"/>
          </w:tblCellMar>
        </w:tblPrEx>
        <w:tc>
          <w:tcPr>
            <w:tcW w:w="3756" w:type="dxa"/>
          </w:tcPr>
          <w:p w:rsidR="00BB651B" w:rsidRDefault="00BB651B" w:rsidP="001A64F2">
            <w:pPr>
              <w:spacing w:line="400" w:lineRule="atLeast"/>
              <w:ind w:right="-1"/>
              <w:jc w:val="both"/>
              <w:rPr>
                <w:rFonts w:ascii="Bodo_uzb" w:hAnsi="Bodo_uzb"/>
                <w:sz w:val="28"/>
              </w:rPr>
            </w:pPr>
            <w:r>
              <w:rPr>
                <w:rFonts w:ascii="Bodo_uzb" w:hAnsi="Bodo_uzb"/>
                <w:sz w:val="28"/>
              </w:rPr>
              <w:t xml:space="preserve"> Башорат</w:t>
            </w:r>
          </w:p>
        </w:tc>
        <w:tc>
          <w:tcPr>
            <w:tcW w:w="5456" w:type="dxa"/>
          </w:tcPr>
          <w:p w:rsidR="00BB651B" w:rsidRDefault="00BB651B" w:rsidP="001A64F2">
            <w:pPr>
              <w:spacing w:line="400" w:lineRule="atLeast"/>
              <w:ind w:right="-1"/>
              <w:jc w:val="both"/>
              <w:rPr>
                <w:rFonts w:ascii="Bodo_uzb" w:hAnsi="Bodo_uzb"/>
                <w:sz w:val="28"/>
              </w:rPr>
            </w:pPr>
            <w:r>
              <w:rPr>
                <w:rFonts w:ascii="Bodo_uzb" w:hAnsi="Bodo_uzb"/>
                <w:sz w:val="28"/>
              </w:rPr>
              <w:t>Берилган вазиятларнинг эщтимол былган оқибатларини аниқлаш.</w:t>
            </w:r>
          </w:p>
        </w:tc>
      </w:tr>
      <w:tr w:rsidR="00BB651B" w:rsidTr="001A64F2">
        <w:tblPrEx>
          <w:tblCellMar>
            <w:top w:w="0" w:type="dxa"/>
            <w:bottom w:w="0" w:type="dxa"/>
          </w:tblCellMar>
        </w:tblPrEx>
        <w:tc>
          <w:tcPr>
            <w:tcW w:w="3756" w:type="dxa"/>
          </w:tcPr>
          <w:p w:rsidR="00BB651B" w:rsidRDefault="00BB651B" w:rsidP="001A64F2">
            <w:pPr>
              <w:spacing w:line="400" w:lineRule="atLeast"/>
              <w:ind w:right="-1"/>
              <w:jc w:val="both"/>
              <w:rPr>
                <w:rFonts w:ascii="Bodo_uzb" w:hAnsi="Bodo_uzb"/>
                <w:sz w:val="28"/>
              </w:rPr>
            </w:pPr>
            <w:r>
              <w:rPr>
                <w:rFonts w:ascii="Bodo_uzb" w:hAnsi="Bodo_uzb"/>
                <w:sz w:val="28"/>
              </w:rPr>
              <w:lastRenderedPageBreak/>
              <w:t xml:space="preserve"> Диагноз қыйиш</w:t>
            </w:r>
          </w:p>
        </w:tc>
        <w:tc>
          <w:tcPr>
            <w:tcW w:w="5456" w:type="dxa"/>
          </w:tcPr>
          <w:p w:rsidR="00BB651B" w:rsidRDefault="00BB651B" w:rsidP="001A64F2">
            <w:pPr>
              <w:spacing w:line="400" w:lineRule="atLeast"/>
              <w:ind w:right="-1"/>
              <w:jc w:val="both"/>
              <w:rPr>
                <w:rFonts w:ascii="Bodo_uzb" w:hAnsi="Bodo_uzb"/>
                <w:sz w:val="28"/>
              </w:rPr>
            </w:pPr>
            <w:r>
              <w:rPr>
                <w:rFonts w:ascii="Bodo_uzb" w:hAnsi="Bodo_uzb"/>
                <w:sz w:val="28"/>
              </w:rPr>
              <w:t>Кузатишлар натижалари быйича тизимни ноты\ри фаолият юритишнинг сабабларини аниқлаш.</w:t>
            </w:r>
          </w:p>
        </w:tc>
      </w:tr>
      <w:tr w:rsidR="00BB651B" w:rsidTr="001A64F2">
        <w:tblPrEx>
          <w:tblCellMar>
            <w:top w:w="0" w:type="dxa"/>
            <w:bottom w:w="0" w:type="dxa"/>
          </w:tblCellMar>
        </w:tblPrEx>
        <w:tc>
          <w:tcPr>
            <w:tcW w:w="3756" w:type="dxa"/>
          </w:tcPr>
          <w:p w:rsidR="00BB651B" w:rsidRDefault="00BB651B" w:rsidP="001A64F2">
            <w:pPr>
              <w:spacing w:line="400" w:lineRule="atLeast"/>
              <w:ind w:right="-1"/>
              <w:jc w:val="both"/>
              <w:rPr>
                <w:rFonts w:ascii="Bodo_uzb" w:hAnsi="Bodo_uzb"/>
                <w:sz w:val="28"/>
              </w:rPr>
            </w:pPr>
            <w:r>
              <w:rPr>
                <w:rFonts w:ascii="Bodo_uzb" w:hAnsi="Bodo_uzb"/>
                <w:sz w:val="28"/>
              </w:rPr>
              <w:t>Лойищалаштириш</w:t>
            </w:r>
          </w:p>
        </w:tc>
        <w:tc>
          <w:tcPr>
            <w:tcW w:w="5456" w:type="dxa"/>
          </w:tcPr>
          <w:p w:rsidR="00BB651B" w:rsidRDefault="00BB651B" w:rsidP="001A64F2">
            <w:pPr>
              <w:spacing w:line="400" w:lineRule="atLeast"/>
              <w:ind w:right="-1"/>
              <w:jc w:val="both"/>
              <w:rPr>
                <w:rFonts w:ascii="Bodo_uzb" w:hAnsi="Bodo_uzb"/>
                <w:sz w:val="28"/>
              </w:rPr>
            </w:pPr>
            <w:r>
              <w:rPr>
                <w:rFonts w:ascii="Bodo_uzb" w:hAnsi="Bodo_uzb"/>
                <w:sz w:val="28"/>
              </w:rPr>
              <w:t xml:space="preserve">Берилган чекланишларда объектларнинг конфигурациясини қуриш. </w:t>
            </w:r>
          </w:p>
        </w:tc>
      </w:tr>
      <w:tr w:rsidR="00BB651B" w:rsidTr="001A64F2">
        <w:tblPrEx>
          <w:tblCellMar>
            <w:top w:w="0" w:type="dxa"/>
            <w:bottom w:w="0" w:type="dxa"/>
          </w:tblCellMar>
        </w:tblPrEx>
        <w:tc>
          <w:tcPr>
            <w:tcW w:w="3756" w:type="dxa"/>
          </w:tcPr>
          <w:p w:rsidR="00BB651B" w:rsidRDefault="00BB651B" w:rsidP="001A64F2">
            <w:pPr>
              <w:spacing w:line="400" w:lineRule="atLeast"/>
              <w:ind w:right="-1"/>
              <w:jc w:val="both"/>
              <w:rPr>
                <w:rFonts w:ascii="Bodo_uzb" w:hAnsi="Bodo_uzb"/>
                <w:sz w:val="28"/>
              </w:rPr>
            </w:pPr>
            <w:r>
              <w:rPr>
                <w:rFonts w:ascii="Bodo_uzb" w:hAnsi="Bodo_uzb"/>
                <w:sz w:val="28"/>
              </w:rPr>
              <w:t xml:space="preserve"> Режалаштириш</w:t>
            </w:r>
          </w:p>
        </w:tc>
        <w:tc>
          <w:tcPr>
            <w:tcW w:w="5456" w:type="dxa"/>
          </w:tcPr>
          <w:p w:rsidR="00BB651B" w:rsidRDefault="00BB651B" w:rsidP="001A64F2">
            <w:pPr>
              <w:spacing w:line="400" w:lineRule="atLeast"/>
              <w:ind w:right="-1"/>
              <w:jc w:val="both"/>
              <w:rPr>
                <w:rFonts w:ascii="Bodo_uzb" w:hAnsi="Bodo_uzb"/>
                <w:sz w:val="28"/>
              </w:rPr>
            </w:pPr>
            <w:r>
              <w:rPr>
                <w:rFonts w:ascii="Bodo_uzb" w:hAnsi="Bodo_uzb"/>
                <w:sz w:val="28"/>
              </w:rPr>
              <w:t>Щаракатларнинг изчиллигини белгилаш.</w:t>
            </w:r>
          </w:p>
        </w:tc>
      </w:tr>
      <w:tr w:rsidR="00BB651B" w:rsidTr="001A64F2">
        <w:tblPrEx>
          <w:tblCellMar>
            <w:top w:w="0" w:type="dxa"/>
            <w:bottom w:w="0" w:type="dxa"/>
          </w:tblCellMar>
        </w:tblPrEx>
        <w:tc>
          <w:tcPr>
            <w:tcW w:w="3756" w:type="dxa"/>
          </w:tcPr>
          <w:p w:rsidR="00BB651B" w:rsidRDefault="00BB651B" w:rsidP="001A64F2">
            <w:pPr>
              <w:spacing w:line="400" w:lineRule="atLeast"/>
              <w:ind w:right="-1"/>
              <w:jc w:val="both"/>
              <w:rPr>
                <w:rFonts w:ascii="Bodo_uzb" w:hAnsi="Bodo_uzb"/>
                <w:sz w:val="28"/>
              </w:rPr>
            </w:pPr>
            <w:r>
              <w:rPr>
                <w:rFonts w:ascii="Bodo_uzb" w:hAnsi="Bodo_uzb"/>
                <w:sz w:val="28"/>
              </w:rPr>
              <w:t xml:space="preserve"> Кузатиш </w:t>
            </w:r>
          </w:p>
        </w:tc>
        <w:tc>
          <w:tcPr>
            <w:tcW w:w="5456" w:type="dxa"/>
          </w:tcPr>
          <w:p w:rsidR="00BB651B" w:rsidRDefault="00BB651B" w:rsidP="001A64F2">
            <w:pPr>
              <w:spacing w:line="400" w:lineRule="atLeast"/>
              <w:ind w:right="-1"/>
              <w:jc w:val="both"/>
              <w:rPr>
                <w:rFonts w:ascii="Bodo_uzb" w:hAnsi="Bodo_uzb"/>
                <w:sz w:val="28"/>
              </w:rPr>
            </w:pPr>
            <w:r>
              <w:rPr>
                <w:rFonts w:ascii="Bodo_uzb" w:hAnsi="Bodo_uzb"/>
                <w:sz w:val="28"/>
              </w:rPr>
              <w:t>Кузатишлар натижаларини кутилган нат</w:t>
            </w:r>
            <w:r>
              <w:rPr>
                <w:rFonts w:ascii="Bodo_uzb" w:hAnsi="Bodo_uzb"/>
                <w:sz w:val="28"/>
              </w:rPr>
              <w:t>и</w:t>
            </w:r>
            <w:r>
              <w:rPr>
                <w:rFonts w:ascii="Bodo_uzb" w:hAnsi="Bodo_uzb"/>
                <w:sz w:val="28"/>
              </w:rPr>
              <w:t>жалар билан солиштириш.</w:t>
            </w:r>
          </w:p>
        </w:tc>
      </w:tr>
      <w:tr w:rsidR="00BB651B" w:rsidTr="001A64F2">
        <w:tblPrEx>
          <w:tblCellMar>
            <w:top w:w="0" w:type="dxa"/>
            <w:bottom w:w="0" w:type="dxa"/>
          </w:tblCellMar>
        </w:tblPrEx>
        <w:tc>
          <w:tcPr>
            <w:tcW w:w="3756" w:type="dxa"/>
          </w:tcPr>
          <w:p w:rsidR="00BB651B" w:rsidRDefault="00BB651B" w:rsidP="001A64F2">
            <w:pPr>
              <w:spacing w:line="400" w:lineRule="atLeast"/>
              <w:ind w:right="-1"/>
              <w:jc w:val="both"/>
              <w:rPr>
                <w:rFonts w:ascii="Bodo_uzb" w:hAnsi="Bodo_uzb"/>
                <w:sz w:val="28"/>
              </w:rPr>
            </w:pPr>
            <w:r>
              <w:rPr>
                <w:rFonts w:ascii="Bodo_uzb" w:hAnsi="Bodo_uzb"/>
                <w:sz w:val="28"/>
              </w:rPr>
              <w:t xml:space="preserve">Созлаш </w:t>
            </w:r>
          </w:p>
        </w:tc>
        <w:tc>
          <w:tcPr>
            <w:tcW w:w="5456" w:type="dxa"/>
          </w:tcPr>
          <w:p w:rsidR="00BB651B" w:rsidRDefault="00BB651B" w:rsidP="001A64F2">
            <w:pPr>
              <w:spacing w:line="400" w:lineRule="atLeast"/>
              <w:ind w:right="-1"/>
              <w:jc w:val="both"/>
              <w:rPr>
                <w:rFonts w:ascii="Bodo_uzb" w:hAnsi="Bodo_uzb"/>
                <w:sz w:val="28"/>
              </w:rPr>
            </w:pPr>
            <w:r>
              <w:rPr>
                <w:rFonts w:ascii="Bodo_uzb" w:hAnsi="Bodo_uzb"/>
                <w:sz w:val="28"/>
              </w:rPr>
              <w:t>Тизимни ноты\ри фаолият юритишини т</w:t>
            </w:r>
            <w:r>
              <w:rPr>
                <w:rFonts w:ascii="Bodo_uzb" w:hAnsi="Bodo_uzb"/>
                <w:sz w:val="28"/>
              </w:rPr>
              <w:t>у</w:t>
            </w:r>
            <w:r>
              <w:rPr>
                <w:rFonts w:ascii="Bodo_uzb" w:hAnsi="Bodo_uzb"/>
                <w:sz w:val="28"/>
              </w:rPr>
              <w:t>затиш рецептларини тузиш.</w:t>
            </w:r>
          </w:p>
        </w:tc>
      </w:tr>
      <w:tr w:rsidR="00BB651B" w:rsidTr="001A64F2">
        <w:tblPrEx>
          <w:tblCellMar>
            <w:top w:w="0" w:type="dxa"/>
            <w:bottom w:w="0" w:type="dxa"/>
          </w:tblCellMar>
        </w:tblPrEx>
        <w:tc>
          <w:tcPr>
            <w:tcW w:w="3756" w:type="dxa"/>
          </w:tcPr>
          <w:p w:rsidR="00BB651B" w:rsidRDefault="00BB651B" w:rsidP="001A64F2">
            <w:pPr>
              <w:spacing w:line="400" w:lineRule="atLeast"/>
              <w:ind w:right="-1"/>
              <w:jc w:val="both"/>
              <w:rPr>
                <w:rFonts w:ascii="Bodo_uzb" w:hAnsi="Bodo_uzb"/>
                <w:sz w:val="28"/>
              </w:rPr>
            </w:pPr>
            <w:r>
              <w:rPr>
                <w:rFonts w:ascii="Bodo_uzb" w:hAnsi="Bodo_uzb"/>
                <w:sz w:val="28"/>
              </w:rPr>
              <w:t xml:space="preserve">Таъмирлаш </w:t>
            </w:r>
          </w:p>
        </w:tc>
        <w:tc>
          <w:tcPr>
            <w:tcW w:w="5456" w:type="dxa"/>
          </w:tcPr>
          <w:p w:rsidR="00BB651B" w:rsidRDefault="00BB651B" w:rsidP="001A64F2">
            <w:pPr>
              <w:spacing w:line="400" w:lineRule="atLeast"/>
              <w:ind w:right="-1"/>
              <w:jc w:val="both"/>
              <w:rPr>
                <w:rFonts w:ascii="Bodo_uzb" w:hAnsi="Bodo_uzb"/>
                <w:sz w:val="28"/>
              </w:rPr>
            </w:pPr>
            <w:r>
              <w:rPr>
                <w:rFonts w:ascii="Bodo_uzb" w:hAnsi="Bodo_uzb"/>
                <w:sz w:val="28"/>
              </w:rPr>
              <w:t>Буюрилган тузатишларнинг изчилигини бажариш.</w:t>
            </w:r>
          </w:p>
        </w:tc>
      </w:tr>
      <w:tr w:rsidR="00BB651B" w:rsidTr="001A64F2">
        <w:tblPrEx>
          <w:tblCellMar>
            <w:top w:w="0" w:type="dxa"/>
            <w:bottom w:w="0" w:type="dxa"/>
          </w:tblCellMar>
        </w:tblPrEx>
        <w:tc>
          <w:tcPr>
            <w:tcW w:w="3756" w:type="dxa"/>
          </w:tcPr>
          <w:p w:rsidR="00BB651B" w:rsidRDefault="00BB651B" w:rsidP="001A64F2">
            <w:pPr>
              <w:spacing w:line="400" w:lineRule="atLeast"/>
              <w:ind w:right="-1"/>
              <w:jc w:val="both"/>
              <w:rPr>
                <w:rFonts w:ascii="Bodo_uzb" w:hAnsi="Bodo_uzb"/>
                <w:sz w:val="28"/>
              </w:rPr>
            </w:pPr>
            <w:r>
              <w:rPr>
                <w:rFonts w:ascii="Bodo_uzb" w:hAnsi="Bodo_uzb"/>
                <w:sz w:val="28"/>
              </w:rPr>
              <w:t xml:space="preserve">Ықитиш </w:t>
            </w:r>
          </w:p>
        </w:tc>
        <w:tc>
          <w:tcPr>
            <w:tcW w:w="5456" w:type="dxa"/>
          </w:tcPr>
          <w:p w:rsidR="00BB651B" w:rsidRDefault="00BB651B" w:rsidP="001A64F2">
            <w:pPr>
              <w:spacing w:line="400" w:lineRule="atLeast"/>
              <w:ind w:right="-1"/>
              <w:jc w:val="both"/>
              <w:rPr>
                <w:rFonts w:ascii="Bodo_uzb" w:hAnsi="Bodo_uzb"/>
                <w:sz w:val="28"/>
              </w:rPr>
            </w:pPr>
            <w:r>
              <w:rPr>
                <w:rFonts w:ascii="Bodo_uzb" w:hAnsi="Bodo_uzb"/>
                <w:sz w:val="28"/>
              </w:rPr>
              <w:t>Ықувчи хулқига диагноз қыйиш, созлаш ва тузатиш.</w:t>
            </w:r>
          </w:p>
        </w:tc>
      </w:tr>
      <w:tr w:rsidR="00BB651B" w:rsidTr="001A64F2">
        <w:tblPrEx>
          <w:tblCellMar>
            <w:top w:w="0" w:type="dxa"/>
            <w:bottom w:w="0" w:type="dxa"/>
          </w:tblCellMar>
        </w:tblPrEx>
        <w:tc>
          <w:tcPr>
            <w:tcW w:w="3756" w:type="dxa"/>
          </w:tcPr>
          <w:p w:rsidR="00BB651B" w:rsidRDefault="00BB651B" w:rsidP="001A64F2">
            <w:pPr>
              <w:spacing w:line="400" w:lineRule="atLeast"/>
              <w:ind w:right="-1"/>
              <w:jc w:val="both"/>
              <w:rPr>
                <w:rFonts w:ascii="Bodo_uzb" w:hAnsi="Bodo_uzb"/>
                <w:sz w:val="28"/>
              </w:rPr>
            </w:pPr>
            <w:r>
              <w:rPr>
                <w:rFonts w:ascii="Bodo_uzb" w:hAnsi="Bodo_uzb"/>
                <w:sz w:val="28"/>
              </w:rPr>
              <w:t xml:space="preserve">Бошқариш </w:t>
            </w:r>
          </w:p>
        </w:tc>
        <w:tc>
          <w:tcPr>
            <w:tcW w:w="5456" w:type="dxa"/>
          </w:tcPr>
          <w:p w:rsidR="00BB651B" w:rsidRDefault="00BB651B" w:rsidP="001A64F2">
            <w:pPr>
              <w:spacing w:line="400" w:lineRule="atLeast"/>
              <w:ind w:right="-1"/>
              <w:jc w:val="both"/>
              <w:rPr>
                <w:rFonts w:ascii="Bodo_uzb" w:hAnsi="Bodo_uzb"/>
                <w:sz w:val="28"/>
              </w:rPr>
            </w:pPr>
            <w:r>
              <w:rPr>
                <w:rFonts w:ascii="Bodo_uzb" w:hAnsi="Bodo_uzb"/>
                <w:sz w:val="28"/>
              </w:rPr>
              <w:t>Тизим хулқини бир бутун сифатида бошқариш.</w:t>
            </w:r>
          </w:p>
        </w:tc>
      </w:tr>
    </w:tbl>
    <w:p w:rsidR="00BB651B" w:rsidRDefault="00BB651B" w:rsidP="00BB651B">
      <w:pPr>
        <w:spacing w:line="400" w:lineRule="atLeast"/>
        <w:ind w:right="-1"/>
        <w:jc w:val="both"/>
        <w:rPr>
          <w:rFonts w:ascii="Bodo_uzb" w:hAnsi="Bodo_uzb"/>
          <w:sz w:val="28"/>
        </w:rPr>
      </w:pPr>
    </w:p>
    <w:p w:rsidR="00BB651B" w:rsidRDefault="00BB651B" w:rsidP="00BB651B">
      <w:pPr>
        <w:spacing w:line="400" w:lineRule="atLeast"/>
        <w:ind w:right="-1"/>
        <w:jc w:val="both"/>
        <w:rPr>
          <w:rFonts w:ascii="Bodo_uzb" w:hAnsi="Bodo_uzb"/>
          <w:sz w:val="28"/>
        </w:rPr>
      </w:pPr>
      <w:r>
        <w:rPr>
          <w:rFonts w:ascii="Bodo_uzb" w:hAnsi="Bodo_uzb"/>
          <w:sz w:val="28"/>
        </w:rPr>
        <w:tab/>
      </w:r>
    </w:p>
    <w:p w:rsidR="00BB651B" w:rsidRDefault="00BB651B" w:rsidP="00BB651B">
      <w:pPr>
        <w:spacing w:line="400" w:lineRule="atLeast"/>
        <w:ind w:left="709" w:right="-1" w:hanging="709"/>
        <w:jc w:val="center"/>
        <w:rPr>
          <w:rFonts w:ascii="Bodo_uzb" w:hAnsi="Bodo_uzb"/>
          <w:b/>
          <w:sz w:val="28"/>
        </w:rPr>
      </w:pPr>
      <w:r>
        <w:rPr>
          <w:rFonts w:ascii="Bodo_uzb" w:hAnsi="Bodo_uzb"/>
          <w:b/>
          <w:sz w:val="28"/>
        </w:rPr>
        <w:t>Эксперт тизимларини қыллаш сощалари.</w:t>
      </w:r>
    </w:p>
    <w:p w:rsidR="00BB651B" w:rsidRDefault="00BB651B" w:rsidP="00BB651B">
      <w:pPr>
        <w:spacing w:line="400" w:lineRule="atLeast"/>
        <w:ind w:right="-1"/>
        <w:jc w:val="both"/>
        <w:rPr>
          <w:rFonts w:ascii="Bodo_uzb" w:hAnsi="Bodo_uzb"/>
          <w:sz w:val="28"/>
        </w:rPr>
      </w:pPr>
      <w:r>
        <w:rPr>
          <w:rFonts w:ascii="Bodo_uzb" w:hAnsi="Bodo_uzb"/>
          <w:sz w:val="28"/>
        </w:rPr>
        <w:tab/>
        <w:t xml:space="preserve">Щарбий иш </w:t>
      </w:r>
      <w:r>
        <w:rPr>
          <w:rFonts w:ascii="Bodo_uzb" w:hAnsi="Bodo_uzb"/>
          <w:sz w:val="28"/>
        </w:rPr>
        <w:tab/>
      </w:r>
      <w:r>
        <w:rPr>
          <w:rFonts w:ascii="Bodo_uzb" w:hAnsi="Bodo_uzb"/>
          <w:sz w:val="28"/>
        </w:rPr>
        <w:tab/>
      </w:r>
      <w:r>
        <w:rPr>
          <w:rFonts w:ascii="Bodo_uzb" w:hAnsi="Bodo_uzb"/>
          <w:sz w:val="28"/>
        </w:rPr>
        <w:tab/>
        <w:t>Метеорология</w:t>
      </w:r>
    </w:p>
    <w:p w:rsidR="00BB651B" w:rsidRDefault="00BB651B" w:rsidP="00BB651B">
      <w:pPr>
        <w:spacing w:line="400" w:lineRule="atLeast"/>
        <w:ind w:right="-1"/>
        <w:jc w:val="both"/>
        <w:rPr>
          <w:rFonts w:ascii="Bodo_uzb" w:hAnsi="Bodo_uzb"/>
          <w:sz w:val="28"/>
        </w:rPr>
      </w:pPr>
      <w:r>
        <w:rPr>
          <w:rFonts w:ascii="Bodo_uzb" w:hAnsi="Bodo_uzb"/>
          <w:sz w:val="28"/>
        </w:rPr>
        <w:tab/>
        <w:t xml:space="preserve">Геология </w:t>
      </w:r>
      <w:r>
        <w:rPr>
          <w:rFonts w:ascii="Bodo_uzb" w:hAnsi="Bodo_uzb"/>
          <w:sz w:val="28"/>
        </w:rPr>
        <w:tab/>
      </w:r>
      <w:r>
        <w:rPr>
          <w:rFonts w:ascii="Bodo_uzb" w:hAnsi="Bodo_uzb"/>
          <w:sz w:val="28"/>
        </w:rPr>
        <w:tab/>
      </w:r>
      <w:r>
        <w:rPr>
          <w:rFonts w:ascii="Bodo_uzb" w:hAnsi="Bodo_uzb"/>
          <w:sz w:val="28"/>
        </w:rPr>
        <w:tab/>
      </w:r>
      <w:r>
        <w:rPr>
          <w:rFonts w:ascii="Bodo_uzb" w:hAnsi="Bodo_uzb"/>
          <w:sz w:val="28"/>
        </w:rPr>
        <w:tab/>
        <w:t>Саноат</w:t>
      </w:r>
    </w:p>
    <w:p w:rsidR="00BB651B" w:rsidRDefault="00BB651B" w:rsidP="00BB651B">
      <w:pPr>
        <w:spacing w:line="400" w:lineRule="atLeast"/>
        <w:ind w:right="-1"/>
        <w:jc w:val="both"/>
        <w:rPr>
          <w:rFonts w:ascii="Bodo_uzb" w:hAnsi="Bodo_uzb"/>
          <w:sz w:val="28"/>
        </w:rPr>
      </w:pPr>
      <w:r>
        <w:rPr>
          <w:rFonts w:ascii="Bodo_uzb" w:hAnsi="Bodo_uzb"/>
          <w:sz w:val="28"/>
        </w:rPr>
        <w:tab/>
        <w:t xml:space="preserve">Мухандислик иши </w:t>
      </w:r>
      <w:r>
        <w:rPr>
          <w:rFonts w:ascii="Bodo_uzb" w:hAnsi="Bodo_uzb"/>
          <w:sz w:val="28"/>
        </w:rPr>
        <w:tab/>
      </w:r>
      <w:r>
        <w:rPr>
          <w:rFonts w:ascii="Bodo_uzb" w:hAnsi="Bodo_uzb"/>
          <w:sz w:val="28"/>
        </w:rPr>
        <w:tab/>
        <w:t>+ишлоқ хыжалиги</w:t>
      </w:r>
    </w:p>
    <w:p w:rsidR="00BB651B" w:rsidRDefault="00BB651B" w:rsidP="00BB651B">
      <w:pPr>
        <w:spacing w:line="400" w:lineRule="atLeast"/>
        <w:ind w:right="-1"/>
        <w:jc w:val="both"/>
        <w:rPr>
          <w:rFonts w:ascii="Bodo_uzb" w:hAnsi="Bodo_uzb"/>
          <w:sz w:val="28"/>
        </w:rPr>
      </w:pPr>
      <w:r>
        <w:rPr>
          <w:rFonts w:ascii="Bodo_uzb" w:hAnsi="Bodo_uzb"/>
          <w:sz w:val="28"/>
        </w:rPr>
        <w:tab/>
        <w:t>Информатика</w:t>
      </w:r>
      <w:r>
        <w:rPr>
          <w:rFonts w:ascii="Bodo_uzb" w:hAnsi="Bodo_uzb"/>
          <w:sz w:val="28"/>
        </w:rPr>
        <w:tab/>
      </w:r>
      <w:r>
        <w:rPr>
          <w:rFonts w:ascii="Bodo_uzb" w:hAnsi="Bodo_uzb"/>
          <w:sz w:val="28"/>
        </w:rPr>
        <w:tab/>
      </w:r>
      <w:r>
        <w:rPr>
          <w:rFonts w:ascii="Bodo_uzb" w:hAnsi="Bodo_uzb"/>
          <w:sz w:val="28"/>
        </w:rPr>
        <w:tab/>
        <w:t>Жараёнларни бошқариш</w:t>
      </w:r>
    </w:p>
    <w:p w:rsidR="00BB651B" w:rsidRDefault="00BB651B" w:rsidP="00BB651B">
      <w:pPr>
        <w:spacing w:line="400" w:lineRule="atLeast"/>
        <w:ind w:right="-1"/>
        <w:jc w:val="both"/>
        <w:rPr>
          <w:rFonts w:ascii="Bodo_uzb" w:hAnsi="Bodo_uzb"/>
          <w:sz w:val="28"/>
        </w:rPr>
      </w:pPr>
      <w:r>
        <w:rPr>
          <w:rFonts w:ascii="Bodo_uzb" w:hAnsi="Bodo_uzb"/>
          <w:sz w:val="28"/>
        </w:rPr>
        <w:tab/>
        <w:t xml:space="preserve">Компьютер тизимлари </w:t>
      </w:r>
      <w:r>
        <w:rPr>
          <w:rFonts w:ascii="Bodo_uzb" w:hAnsi="Bodo_uzb"/>
          <w:sz w:val="28"/>
        </w:rPr>
        <w:tab/>
      </w:r>
      <w:r>
        <w:rPr>
          <w:rFonts w:ascii="Bodo_uzb" w:hAnsi="Bodo_uzb"/>
          <w:sz w:val="28"/>
        </w:rPr>
        <w:tab/>
        <w:t>Физика</w:t>
      </w:r>
    </w:p>
    <w:p w:rsidR="00BB651B" w:rsidRDefault="00BB651B" w:rsidP="00BB651B">
      <w:pPr>
        <w:spacing w:line="400" w:lineRule="atLeast"/>
        <w:ind w:right="-1"/>
        <w:jc w:val="both"/>
        <w:rPr>
          <w:rFonts w:ascii="Bodo_uzb" w:hAnsi="Bodo_uzb"/>
          <w:sz w:val="28"/>
        </w:rPr>
      </w:pPr>
      <w:r>
        <w:rPr>
          <w:rFonts w:ascii="Bodo_uzb" w:hAnsi="Bodo_uzb"/>
          <w:sz w:val="28"/>
        </w:rPr>
        <w:tab/>
        <w:t>Космик техника</w:t>
      </w:r>
      <w:r>
        <w:rPr>
          <w:rFonts w:ascii="Bodo_uzb" w:hAnsi="Bodo_uzb"/>
          <w:sz w:val="28"/>
        </w:rPr>
        <w:tab/>
        <w:t xml:space="preserve"> </w:t>
      </w:r>
      <w:r>
        <w:rPr>
          <w:rFonts w:ascii="Bodo_uzb" w:hAnsi="Bodo_uzb"/>
          <w:sz w:val="28"/>
        </w:rPr>
        <w:tab/>
      </w:r>
      <w:r>
        <w:rPr>
          <w:rFonts w:ascii="Bodo_uzb" w:hAnsi="Bodo_uzb"/>
          <w:sz w:val="28"/>
        </w:rPr>
        <w:tab/>
        <w:t>Кимё</w:t>
      </w:r>
    </w:p>
    <w:p w:rsidR="00BB651B" w:rsidRDefault="00BB651B" w:rsidP="00BB651B">
      <w:pPr>
        <w:spacing w:line="400" w:lineRule="atLeast"/>
        <w:ind w:right="-1"/>
        <w:jc w:val="both"/>
        <w:rPr>
          <w:rFonts w:ascii="Bodo_uzb" w:hAnsi="Bodo_uzb"/>
          <w:sz w:val="28"/>
        </w:rPr>
      </w:pPr>
      <w:r>
        <w:rPr>
          <w:rFonts w:ascii="Bodo_uzb" w:hAnsi="Bodo_uzb"/>
          <w:sz w:val="28"/>
        </w:rPr>
        <w:tab/>
        <w:t>Математика</w:t>
      </w:r>
      <w:r>
        <w:rPr>
          <w:rFonts w:ascii="Bodo_uzb" w:hAnsi="Bodo_uzb"/>
          <w:sz w:val="28"/>
        </w:rPr>
        <w:tab/>
      </w:r>
      <w:r>
        <w:rPr>
          <w:rFonts w:ascii="Bodo_uzb" w:hAnsi="Bodo_uzb"/>
          <w:sz w:val="28"/>
        </w:rPr>
        <w:tab/>
      </w:r>
      <w:r>
        <w:rPr>
          <w:rFonts w:ascii="Bodo_uzb" w:hAnsi="Bodo_uzb"/>
          <w:sz w:val="28"/>
        </w:rPr>
        <w:tab/>
        <w:t>Электроника</w:t>
      </w:r>
    </w:p>
    <w:p w:rsidR="00BB651B" w:rsidRDefault="00BB651B" w:rsidP="00BB651B">
      <w:pPr>
        <w:spacing w:line="400" w:lineRule="atLeast"/>
        <w:ind w:right="-1"/>
        <w:jc w:val="both"/>
        <w:rPr>
          <w:rFonts w:ascii="Bodo_uzb" w:hAnsi="Bodo_uzb"/>
          <w:sz w:val="28"/>
        </w:rPr>
      </w:pPr>
      <w:r>
        <w:rPr>
          <w:rFonts w:ascii="Bodo_uzb" w:hAnsi="Bodo_uzb"/>
          <w:sz w:val="28"/>
        </w:rPr>
        <w:tab/>
        <w:t>Тиббиёт</w:t>
      </w:r>
      <w:r>
        <w:rPr>
          <w:rFonts w:ascii="Bodo_uzb" w:hAnsi="Bodo_uzb"/>
          <w:sz w:val="28"/>
        </w:rPr>
        <w:tab/>
      </w:r>
      <w:r>
        <w:rPr>
          <w:rFonts w:ascii="Bodo_uzb" w:hAnsi="Bodo_uzb"/>
          <w:sz w:val="28"/>
        </w:rPr>
        <w:tab/>
      </w:r>
      <w:r>
        <w:rPr>
          <w:rFonts w:ascii="Bodo_uzb" w:hAnsi="Bodo_uzb"/>
          <w:sz w:val="28"/>
        </w:rPr>
        <w:tab/>
      </w:r>
      <w:r>
        <w:rPr>
          <w:rFonts w:ascii="Bodo_uzb" w:hAnsi="Bodo_uzb"/>
          <w:sz w:val="28"/>
        </w:rPr>
        <w:tab/>
        <w:t>Щуқуқшунослик</w:t>
      </w:r>
    </w:p>
    <w:p w:rsidR="00BB651B" w:rsidRDefault="00BB651B" w:rsidP="00BB651B">
      <w:pPr>
        <w:spacing w:line="400" w:lineRule="atLeast"/>
        <w:ind w:right="-1"/>
        <w:jc w:val="both"/>
        <w:rPr>
          <w:rFonts w:ascii="Bodo_uzb" w:hAnsi="Bodo_uzb"/>
          <w:sz w:val="28"/>
        </w:rPr>
      </w:pPr>
      <w:r>
        <w:rPr>
          <w:rFonts w:ascii="Bodo_uzb" w:hAnsi="Bodo_uzb"/>
          <w:sz w:val="28"/>
        </w:rPr>
        <w:tab/>
        <w:t>Эксперт тизимлари ыз имкониятларини чегараларини билиб олишда ва уларни қылланиш чегаралари яқинида ишончсиз фаолият юритади. Сунъий интеллект сощасидаги бундан кейинги тараққиёт вақт ытиши б</w:t>
      </w:r>
      <w:r>
        <w:rPr>
          <w:rFonts w:ascii="Bodo_uzb" w:hAnsi="Bodo_uzb"/>
          <w:sz w:val="28"/>
        </w:rPr>
        <w:t>и</w:t>
      </w:r>
      <w:r>
        <w:rPr>
          <w:rFonts w:ascii="Bodo_uzb" w:hAnsi="Bodo_uzb"/>
          <w:sz w:val="28"/>
        </w:rPr>
        <w:t>лан ыз имкониятларининг чегараларини аниқлаш усулларини таклиф қилади.</w:t>
      </w:r>
    </w:p>
    <w:p w:rsidR="00BB651B" w:rsidRDefault="00BB651B" w:rsidP="00BB651B">
      <w:pPr>
        <w:spacing w:line="400" w:lineRule="atLeast"/>
        <w:ind w:right="-1"/>
        <w:jc w:val="both"/>
        <w:rPr>
          <w:rFonts w:ascii="Bodo_uzb" w:hAnsi="Bodo_uzb"/>
          <w:sz w:val="28"/>
        </w:rPr>
      </w:pPr>
      <w:r>
        <w:rPr>
          <w:rFonts w:ascii="Bodo_uzb" w:hAnsi="Bodo_uzb"/>
          <w:sz w:val="28"/>
        </w:rPr>
        <w:tab/>
        <w:t>Билимлар базасини тылдириш учун катта мещнат сарфланиши эк</w:t>
      </w:r>
      <w:r>
        <w:rPr>
          <w:rFonts w:ascii="Bodo_uzb" w:hAnsi="Bodo_uzb"/>
          <w:sz w:val="28"/>
        </w:rPr>
        <w:t>с</w:t>
      </w:r>
      <w:r>
        <w:rPr>
          <w:rFonts w:ascii="Bodo_uzb" w:hAnsi="Bodo_uzb"/>
          <w:sz w:val="28"/>
        </w:rPr>
        <w:t xml:space="preserve">перт тизимининг бошқа камчилиги былади. Экспертлардан билимларни олиш ва уларни билимлар базасига киритиш вақт ва мабла\ларни анча сарфланиши билан бо\лиқ мураккаб жараёндан иборат былади. Эксперт тизимларини </w:t>
      </w:r>
      <w:r>
        <w:rPr>
          <w:rFonts w:ascii="Bodo_uzb" w:hAnsi="Bodo_uzb"/>
          <w:sz w:val="28"/>
        </w:rPr>
        <w:lastRenderedPageBreak/>
        <w:t>лойищалаштириш щам белгиланган қийинчиликлар ва че</w:t>
      </w:r>
      <w:r>
        <w:rPr>
          <w:rFonts w:ascii="Bodo_uzb" w:hAnsi="Bodo_uzb"/>
          <w:sz w:val="28"/>
        </w:rPr>
        <w:t>к</w:t>
      </w:r>
      <w:r>
        <w:rPr>
          <w:rFonts w:ascii="Bodo_uzb" w:hAnsi="Bodo_uzb"/>
          <w:sz w:val="28"/>
        </w:rPr>
        <w:t>ланишларга эга, бу уларни ишлаб чиқишга таъсир қилади.</w:t>
      </w:r>
    </w:p>
    <w:p w:rsidR="00BB651B" w:rsidRDefault="00BB651B" w:rsidP="00BB651B">
      <w:pPr>
        <w:spacing w:line="400" w:lineRule="atLeast"/>
        <w:ind w:right="-1"/>
        <w:jc w:val="both"/>
        <w:rPr>
          <w:rFonts w:ascii="Bodo_uzb" w:hAnsi="Bodo_uzb"/>
          <w:sz w:val="28"/>
        </w:rPr>
      </w:pPr>
      <w:r>
        <w:rPr>
          <w:rFonts w:ascii="Bodo_uzb" w:hAnsi="Bodo_uzb"/>
          <w:sz w:val="28"/>
        </w:rPr>
        <w:tab/>
        <w:t>Хорижий тажриба шуни кырсатадики, эксперт тизимлари асосан университетлар, илмий тадқиқот марказлари ва космик ташкилотларда ишлаб чиқилади, шу жумладан молия саноати учун щам молиявий хизмат кырс</w:t>
      </w:r>
      <w:r>
        <w:rPr>
          <w:rFonts w:ascii="Bodo_uzb" w:hAnsi="Bodo_uzb"/>
          <w:sz w:val="28"/>
        </w:rPr>
        <w:t>а</w:t>
      </w:r>
      <w:r>
        <w:rPr>
          <w:rFonts w:ascii="Bodo_uzb" w:hAnsi="Bodo_uzb"/>
          <w:sz w:val="28"/>
        </w:rPr>
        <w:t>тиш сощасида бу тизимлар су\урта компанияларига тижорат хавф-хатарини тащлил қилиш ва бащолаш ташкилотларга кредит ажратишда қарз миқдорини белгилаш, лойищалар сметасини тузишда ёрдам берад</w:t>
      </w:r>
      <w:r>
        <w:rPr>
          <w:rFonts w:ascii="Bodo_uzb" w:hAnsi="Bodo_uzb"/>
          <w:sz w:val="28"/>
        </w:rPr>
        <w:t>и</w:t>
      </w:r>
      <w:r>
        <w:rPr>
          <w:rFonts w:ascii="Bodo_uzb" w:hAnsi="Bodo_uzb"/>
          <w:sz w:val="28"/>
        </w:rPr>
        <w:t>лар.</w:t>
      </w:r>
    </w:p>
    <w:p w:rsidR="00BB651B" w:rsidRDefault="00BB651B" w:rsidP="00BB651B">
      <w:pPr>
        <w:spacing w:line="400" w:lineRule="atLeast"/>
        <w:ind w:right="-1"/>
        <w:jc w:val="both"/>
        <w:rPr>
          <w:rFonts w:ascii="Bodo_uzb" w:hAnsi="Bodo_uzb"/>
          <w:sz w:val="28"/>
        </w:rPr>
      </w:pPr>
      <w:r>
        <w:rPr>
          <w:rFonts w:ascii="Bodo_uzb" w:hAnsi="Bodo_uzb"/>
          <w:sz w:val="28"/>
        </w:rPr>
        <w:tab/>
        <w:t>Эксперт тизимларини қыллаш сощаси кенгаймоқда. Фаолиятнинг щар хил сощаларини камлаб олишдан ташқари, билимларни замонави</w:t>
      </w:r>
      <w:r>
        <w:rPr>
          <w:rFonts w:ascii="Bodo_uzb" w:hAnsi="Bodo_uzb"/>
          <w:sz w:val="28"/>
        </w:rPr>
        <w:t>й</w:t>
      </w:r>
      <w:r>
        <w:rPr>
          <w:rFonts w:ascii="Bodo_uzb" w:hAnsi="Bodo_uzb"/>
          <w:sz w:val="28"/>
        </w:rPr>
        <w:t>лаштириш эксперт тизимларини ишлаб чиқишнинг энг мущим оқибатларидан бири былади. Ишлаб чиқувчилар билимларнинг катта м</w:t>
      </w:r>
      <w:r>
        <w:rPr>
          <w:rFonts w:ascii="Bodo_uzb" w:hAnsi="Bodo_uzb"/>
          <w:sz w:val="28"/>
        </w:rPr>
        <w:t>у</w:t>
      </w:r>
      <w:r>
        <w:rPr>
          <w:rFonts w:ascii="Bodo_uzb" w:hAnsi="Bodo_uzb"/>
          <w:sz w:val="28"/>
        </w:rPr>
        <w:t>раккаб базаларини кырганлари сари компьютер тизимига бо\лиқ былм</w:t>
      </w:r>
      <w:r>
        <w:rPr>
          <w:rFonts w:ascii="Bodo_uzb" w:hAnsi="Bodo_uzb"/>
          <w:sz w:val="28"/>
        </w:rPr>
        <w:t>а</w:t>
      </w:r>
      <w:r>
        <w:rPr>
          <w:rFonts w:ascii="Bodo_uzb" w:hAnsi="Bodo_uzb"/>
          <w:sz w:val="28"/>
        </w:rPr>
        <w:t>ган билимлар бозори пайдо былмоқда. Белгиланган амалий сощани ырганувч</w:t>
      </w:r>
      <w:r>
        <w:rPr>
          <w:rFonts w:ascii="Bodo_uzb" w:hAnsi="Bodo_uzb"/>
          <w:sz w:val="28"/>
        </w:rPr>
        <w:t>и</w:t>
      </w:r>
      <w:r>
        <w:rPr>
          <w:rFonts w:ascii="Bodo_uzb" w:hAnsi="Bodo_uzb"/>
          <w:sz w:val="28"/>
        </w:rPr>
        <w:t>лар учун ықитиш воситалари пайдо былмоқда. Метабилимлар, яъни предметли билимлардан фойдаланишнинг мувофиқ стратегиялари ва та</w:t>
      </w:r>
      <w:r>
        <w:rPr>
          <w:rFonts w:ascii="Bodo_uzb" w:hAnsi="Bodo_uzb"/>
          <w:sz w:val="28"/>
        </w:rPr>
        <w:t>д</w:t>
      </w:r>
      <w:r>
        <w:rPr>
          <w:rFonts w:ascii="Bodo_uzb" w:hAnsi="Bodo_uzb"/>
          <w:sz w:val="28"/>
        </w:rPr>
        <w:t>бирлари щақидаги билимлар, тижорат мащсулоти былади. Эксперт т</w:t>
      </w:r>
      <w:r>
        <w:rPr>
          <w:rFonts w:ascii="Bodo_uzb" w:hAnsi="Bodo_uzb"/>
          <w:sz w:val="28"/>
        </w:rPr>
        <w:t>и</w:t>
      </w:r>
      <w:r>
        <w:rPr>
          <w:rFonts w:ascii="Bodo_uzb" w:hAnsi="Bodo_uzb"/>
          <w:sz w:val="28"/>
        </w:rPr>
        <w:t>зимларини интеллектга ривожланиши ускуналар, уларни яратиш восит</w:t>
      </w:r>
      <w:r>
        <w:rPr>
          <w:rFonts w:ascii="Bodo_uzb" w:hAnsi="Bodo_uzb"/>
          <w:sz w:val="28"/>
        </w:rPr>
        <w:t>а</w:t>
      </w:r>
      <w:r>
        <w:rPr>
          <w:rFonts w:ascii="Bodo_uzb" w:hAnsi="Bodo_uzb"/>
          <w:sz w:val="28"/>
        </w:rPr>
        <w:t>лари (тиллари) ва эксперт тизимларининг ызларининг концепцияларини би</w:t>
      </w:r>
      <w:r>
        <w:rPr>
          <w:rFonts w:ascii="Bodo_uzb" w:hAnsi="Bodo_uzb"/>
          <w:sz w:val="28"/>
        </w:rPr>
        <w:t>р</w:t>
      </w:r>
      <w:r>
        <w:rPr>
          <w:rFonts w:ascii="Bodo_uzb" w:hAnsi="Bodo_uzb"/>
          <w:sz w:val="28"/>
        </w:rPr>
        <w:t>лашишидан иборатдир. Интелектуал тизимларни бирлашиши айниқса мураккаб инфратузилмаларда самаралидир. Интеллектуал тизимлар хор</w:t>
      </w:r>
      <w:r>
        <w:rPr>
          <w:rFonts w:ascii="Bodo_uzb" w:hAnsi="Bodo_uzb"/>
          <w:sz w:val="28"/>
        </w:rPr>
        <w:t>и</w:t>
      </w:r>
      <w:r>
        <w:rPr>
          <w:rFonts w:ascii="Bodo_uzb" w:hAnsi="Bodo_uzb"/>
          <w:sz w:val="28"/>
        </w:rPr>
        <w:t>жда фақат тижорат фойдаланиши учун ишлаб чиқилмоқда ва жорий қилинмокда.</w:t>
      </w:r>
    </w:p>
    <w:p w:rsidR="00BB651B" w:rsidRDefault="00BB651B" w:rsidP="00BB651B">
      <w:pPr>
        <w:spacing w:line="400" w:lineRule="atLeast"/>
        <w:ind w:right="-1"/>
        <w:jc w:val="both"/>
        <w:rPr>
          <w:rFonts w:ascii="Bodo_uzb" w:hAnsi="Bodo_uzb"/>
          <w:sz w:val="28"/>
        </w:rPr>
      </w:pPr>
      <w:r>
        <w:rPr>
          <w:rFonts w:ascii="Bodo_uzb" w:hAnsi="Bodo_uzb"/>
          <w:sz w:val="28"/>
        </w:rPr>
        <w:tab/>
        <w:t>FOLIO эксперт тизими (А+Шнинг Стенфорд университети) инв</w:t>
      </w:r>
      <w:r>
        <w:rPr>
          <w:rFonts w:ascii="Bodo_uzb" w:hAnsi="Bodo_uzb"/>
          <w:sz w:val="28"/>
        </w:rPr>
        <w:t>е</w:t>
      </w:r>
      <w:r>
        <w:rPr>
          <w:rFonts w:ascii="Bodo_uzb" w:hAnsi="Bodo_uzb"/>
          <w:sz w:val="28"/>
        </w:rPr>
        <w:t>стициялар быйича маслащатчиларга мижозларнинг мақсадларини аниқлаш ва бу мақсадларга кыпроқ мос келувчи қимматбащо қо\озлар портфелини танлаб олишга ёрдам беради. Тизим интервьюни боришида мижознинг заруриятларини аниқлайди ва кейин мижоз сыровларини энг яхши та</w:t>
      </w:r>
      <w:r>
        <w:rPr>
          <w:rFonts w:ascii="Bodo_uzb" w:hAnsi="Bodo_uzb"/>
          <w:sz w:val="28"/>
        </w:rPr>
        <w:t>р</w:t>
      </w:r>
      <w:r>
        <w:rPr>
          <w:rFonts w:ascii="Bodo_uzb" w:hAnsi="Bodo_uzb"/>
          <w:sz w:val="28"/>
        </w:rPr>
        <w:t>тибда қаноатлантириш учун щар хил фонд ускуналари ыртасида капитал киритмаларни қандай нисбатларда тақсимлаш кераклигини та</w:t>
      </w:r>
      <w:r>
        <w:rPr>
          <w:rFonts w:ascii="Bodo_uzb" w:hAnsi="Bodo_uzb"/>
          <w:sz w:val="28"/>
        </w:rPr>
        <w:t>в</w:t>
      </w:r>
      <w:r>
        <w:rPr>
          <w:rFonts w:ascii="Bodo_uzb" w:hAnsi="Bodo_uzb"/>
          <w:sz w:val="28"/>
        </w:rPr>
        <w:t>сия қилади. Тизим қимматбащо қо\озлар синфларининг энг катта сонини ажратади (масалан, юқори былмаган хавф-хатарга эга акциялар дивидендл</w:t>
      </w:r>
      <w:r>
        <w:rPr>
          <w:rFonts w:ascii="Bodo_uzb" w:hAnsi="Bodo_uzb"/>
          <w:sz w:val="28"/>
        </w:rPr>
        <w:t>а</w:t>
      </w:r>
      <w:r>
        <w:rPr>
          <w:rFonts w:ascii="Bodo_uzb" w:hAnsi="Bodo_uzb"/>
          <w:sz w:val="28"/>
        </w:rPr>
        <w:t>рига мылжалланган ёки юқори даражадаги хавф-хатарга эга акцияла</w:t>
      </w:r>
      <w:r>
        <w:rPr>
          <w:rFonts w:ascii="Bodo_uzb" w:hAnsi="Bodo_uzb"/>
          <w:sz w:val="28"/>
        </w:rPr>
        <w:t>р</w:t>
      </w:r>
      <w:r>
        <w:rPr>
          <w:rFonts w:ascii="Bodo_uzb" w:hAnsi="Bodo_uzb"/>
          <w:sz w:val="28"/>
        </w:rPr>
        <w:t>га мылжалланган) ва қимматбащо қо\озларнинг щар бир синфининг хусус</w:t>
      </w:r>
      <w:r>
        <w:rPr>
          <w:rFonts w:ascii="Bodo_uzb" w:hAnsi="Bodo_uzb"/>
          <w:sz w:val="28"/>
        </w:rPr>
        <w:t>и</w:t>
      </w:r>
      <w:r>
        <w:rPr>
          <w:rFonts w:ascii="Bodo_uzb" w:hAnsi="Bodo_uzb"/>
          <w:sz w:val="28"/>
        </w:rPr>
        <w:t>ятлари (масалан, сармояга йиллик фоизлар) щақидаги билимларга эга. Тизимда қоидаларга асосланган мақсадларни чиқариш учун мулощазала</w:t>
      </w:r>
      <w:r>
        <w:rPr>
          <w:rFonts w:ascii="Bodo_uzb" w:hAnsi="Bodo_uzb"/>
          <w:sz w:val="28"/>
        </w:rPr>
        <w:t>р</w:t>
      </w:r>
      <w:r>
        <w:rPr>
          <w:rFonts w:ascii="Bodo_uzb" w:hAnsi="Bodo_uzb"/>
          <w:sz w:val="28"/>
        </w:rPr>
        <w:t xml:space="preserve">нинг ты\ридан ты\ри занжирига эга билимларни тақдим этиш </w:t>
      </w:r>
      <w:r>
        <w:rPr>
          <w:rFonts w:ascii="Bodo_uzb" w:hAnsi="Bodo_uzb"/>
          <w:sz w:val="28"/>
        </w:rPr>
        <w:lastRenderedPageBreak/>
        <w:t>схемаси ва мақсадлар ва таклиф қилинадиган портфели ыртасидаги энг катта мослик учун ты\ри чизиқли лойищалаштиришнинг схемаси қылланилган.</w:t>
      </w:r>
    </w:p>
    <w:p w:rsidR="00BB651B" w:rsidRDefault="00BB651B" w:rsidP="00BB651B">
      <w:pPr>
        <w:spacing w:line="400" w:lineRule="atLeast"/>
        <w:ind w:right="-1"/>
        <w:jc w:val="both"/>
        <w:rPr>
          <w:rFonts w:ascii="Bodo_uzb" w:hAnsi="Bodo_uzb"/>
          <w:sz w:val="28"/>
        </w:rPr>
      </w:pPr>
      <w:r>
        <w:rPr>
          <w:rFonts w:ascii="Bodo_uzb" w:hAnsi="Bodo_uzb"/>
          <w:sz w:val="28"/>
        </w:rPr>
        <w:tab/>
        <w:t>Эксперт тизимининг интеллектуал омилкорлиги одамни тылиқлигича алмаштирмайди. Эксперт одам ахборот ва билимларни қайта ташкил қилишга ва улардан янги билимларни синтез қилиш учун фойд</w:t>
      </w:r>
      <w:r>
        <w:rPr>
          <w:rFonts w:ascii="Bodo_uzb" w:hAnsi="Bodo_uzb"/>
          <w:sz w:val="28"/>
        </w:rPr>
        <w:t>а</w:t>
      </w:r>
      <w:r>
        <w:rPr>
          <w:rFonts w:ascii="Bodo_uzb" w:hAnsi="Bodo_uzb"/>
          <w:sz w:val="28"/>
        </w:rPr>
        <w:t>ланишга қодир. Ижодий фаолият сощасида одамлар энг ақлли тизимларга нисбатан каттароқ қобилиятлар ва имкониятларга эгаллар. Экспертлар щодисала</w:t>
      </w:r>
      <w:r>
        <w:rPr>
          <w:rFonts w:ascii="Bodo_uzb" w:hAnsi="Bodo_uzb"/>
          <w:sz w:val="28"/>
        </w:rPr>
        <w:t>р</w:t>
      </w:r>
      <w:r>
        <w:rPr>
          <w:rFonts w:ascii="Bodo_uzb" w:hAnsi="Bodo_uzb"/>
          <w:sz w:val="28"/>
        </w:rPr>
        <w:t>нинг кутилмаган ызгаришлари уддасидан чиқадилар, ва янгича ёндашишлардан фойдаланиб, бошқа предметли сощалардан ыхшатишла</w:t>
      </w:r>
      <w:r>
        <w:rPr>
          <w:rFonts w:ascii="Bodo_uzb" w:hAnsi="Bodo_uzb"/>
          <w:sz w:val="28"/>
        </w:rPr>
        <w:t>р</w:t>
      </w:r>
      <w:r>
        <w:rPr>
          <w:rFonts w:ascii="Bodo_uzb" w:hAnsi="Bodo_uzb"/>
          <w:sz w:val="28"/>
        </w:rPr>
        <w:t>ни ытказишга қодирлар. Экспертлар ызгарувчан шароитларга мослашт</w:t>
      </w:r>
      <w:r>
        <w:rPr>
          <w:rFonts w:ascii="Bodo_uzb" w:hAnsi="Bodo_uzb"/>
          <w:sz w:val="28"/>
        </w:rPr>
        <w:t>и</w:t>
      </w:r>
      <w:r>
        <w:rPr>
          <w:rFonts w:ascii="Bodo_uzb" w:hAnsi="Bodo_uzb"/>
          <w:sz w:val="28"/>
        </w:rPr>
        <w:t>лар ва ыз стратегияларини муаммолар ва вазифаларнинг кенгроқ диапаз</w:t>
      </w:r>
      <w:r>
        <w:rPr>
          <w:rFonts w:ascii="Bodo_uzb" w:hAnsi="Bodo_uzb"/>
          <w:sz w:val="28"/>
        </w:rPr>
        <w:t>о</w:t>
      </w:r>
      <w:r>
        <w:rPr>
          <w:rFonts w:ascii="Bodo_uzb" w:hAnsi="Bodo_uzb"/>
          <w:sz w:val="28"/>
        </w:rPr>
        <w:t>нига янги щолатларига мослаштирадилар. Эксперт тизимлари янги ко</w:t>
      </w:r>
      <w:r>
        <w:rPr>
          <w:rFonts w:ascii="Bodo_uzb" w:hAnsi="Bodo_uzb"/>
          <w:sz w:val="28"/>
        </w:rPr>
        <w:t>н</w:t>
      </w:r>
      <w:r>
        <w:rPr>
          <w:rFonts w:ascii="Bodo_uzb" w:hAnsi="Bodo_uzb"/>
          <w:sz w:val="28"/>
        </w:rPr>
        <w:t>цепциялар ва янги қоидалар даражасидаги ықитишга камроқ мослашга</w:t>
      </w:r>
      <w:r>
        <w:rPr>
          <w:rFonts w:ascii="Bodo_uzb" w:hAnsi="Bodo_uzb"/>
          <w:sz w:val="28"/>
        </w:rPr>
        <w:t>н</w:t>
      </w:r>
      <w:r>
        <w:rPr>
          <w:rFonts w:ascii="Bodo_uzb" w:hAnsi="Bodo_uzb"/>
          <w:sz w:val="28"/>
        </w:rPr>
        <w:t>лар, улар щақиқий вазифаларнинг бутун мураккаблигини щисобга олиш керак былган щолда унчалик самарали эмаслар ва камроқ яроқлидирлар.</w:t>
      </w:r>
    </w:p>
    <w:p w:rsidR="00BB651B" w:rsidRDefault="00BB651B" w:rsidP="00BB651B">
      <w:pPr>
        <w:spacing w:line="400" w:lineRule="atLeast"/>
        <w:ind w:right="-1"/>
        <w:jc w:val="both"/>
        <w:rPr>
          <w:rFonts w:ascii="Bodo_uzb" w:hAnsi="Bodo_uzb"/>
          <w:sz w:val="28"/>
        </w:rPr>
      </w:pPr>
      <w:r>
        <w:rPr>
          <w:rFonts w:ascii="Bodo_uzb" w:hAnsi="Bodo_uzb"/>
          <w:sz w:val="28"/>
        </w:rPr>
        <w:tab/>
        <w:t>Экспертлар кирувчи: символли, кыринувчи, чизмали, матнли, т</w:t>
      </w:r>
      <w:r>
        <w:rPr>
          <w:rFonts w:ascii="Bodo_uzb" w:hAnsi="Bodo_uzb"/>
          <w:sz w:val="28"/>
        </w:rPr>
        <w:t>о</w:t>
      </w:r>
      <w:r>
        <w:rPr>
          <w:rFonts w:ascii="Bodo_uzb" w:hAnsi="Bodo_uzb"/>
          <w:sz w:val="28"/>
        </w:rPr>
        <w:t>вушли, сезиларли ва щидланувчи ахборотларнинг бутун мажмуасини б</w:t>
      </w:r>
      <w:r>
        <w:rPr>
          <w:rFonts w:ascii="Bodo_uzb" w:hAnsi="Bodo_uzb"/>
          <w:sz w:val="28"/>
        </w:rPr>
        <w:t>е</w:t>
      </w:r>
      <w:r>
        <w:rPr>
          <w:rFonts w:ascii="Bodo_uzb" w:hAnsi="Bodo_uzb"/>
          <w:sz w:val="28"/>
        </w:rPr>
        <w:t>восита қабул қилишлари мумкин. Экспертли тизимда эса фақат симво</w:t>
      </w:r>
      <w:r>
        <w:rPr>
          <w:rFonts w:ascii="Bodo_uzb" w:hAnsi="Bodo_uzb"/>
          <w:sz w:val="28"/>
        </w:rPr>
        <w:t>л</w:t>
      </w:r>
      <w:r>
        <w:rPr>
          <w:rFonts w:ascii="Bodo_uzb" w:hAnsi="Bodo_uzb"/>
          <w:sz w:val="28"/>
        </w:rPr>
        <w:t>лар бор, улар ёрдамида у ёки бу концепцияларни ыз ичига олувчи били</w:t>
      </w:r>
      <w:r>
        <w:rPr>
          <w:rFonts w:ascii="Bodo_uzb" w:hAnsi="Bodo_uzb"/>
          <w:sz w:val="28"/>
        </w:rPr>
        <w:t>м</w:t>
      </w:r>
      <w:r>
        <w:rPr>
          <w:rFonts w:ascii="Bodo_uzb" w:hAnsi="Bodo_uzb"/>
          <w:sz w:val="28"/>
        </w:rPr>
        <w:t>лар базаси берилган. Сенсорли ахборотларни символича ызгартирилиши а</w:t>
      </w:r>
      <w:r>
        <w:rPr>
          <w:rFonts w:ascii="Bodo_uzb" w:hAnsi="Bodo_uzb"/>
          <w:sz w:val="28"/>
        </w:rPr>
        <w:t>х</w:t>
      </w:r>
      <w:r>
        <w:rPr>
          <w:rFonts w:ascii="Bodo_uzb" w:hAnsi="Bodo_uzb"/>
          <w:sz w:val="28"/>
        </w:rPr>
        <w:t>боротларни бир қисми йықотилиши билан бирга былади.</w:t>
      </w:r>
    </w:p>
    <w:p w:rsidR="00BB651B" w:rsidRDefault="00BB651B" w:rsidP="00BB651B">
      <w:pPr>
        <w:spacing w:line="400" w:lineRule="atLeast"/>
        <w:ind w:right="-1"/>
        <w:jc w:val="both"/>
        <w:rPr>
          <w:rFonts w:ascii="Bodo_uzb" w:hAnsi="Bodo_uzb"/>
          <w:sz w:val="28"/>
        </w:rPr>
      </w:pPr>
      <w:r>
        <w:rPr>
          <w:rFonts w:ascii="Bodo_uzb" w:hAnsi="Bodo_uzb"/>
          <w:sz w:val="28"/>
        </w:rPr>
        <w:tab/>
        <w:t>Аммо асосийси, эксперт - мутахассислар эгаллаган жуда катта ща</w:t>
      </w:r>
      <w:r>
        <w:rPr>
          <w:rFonts w:ascii="Bodo_uzb" w:hAnsi="Bodo_uzb"/>
          <w:sz w:val="28"/>
        </w:rPr>
        <w:t>ж</w:t>
      </w:r>
      <w:r>
        <w:rPr>
          <w:rFonts w:ascii="Bodo_uzb" w:hAnsi="Bodo_uzb"/>
          <w:sz w:val="28"/>
        </w:rPr>
        <w:t>мдаги билимларни (касбий билимлар ва дунё ва унда амалда былган қонунлар щақидаги билимлар)ни интеллектуал тизимларга, бунинг устига щар қандай эксперт тизимлари каби бунчалик ихтисослашганга қуришга щали эриши</w:t>
      </w:r>
      <w:r>
        <w:rPr>
          <w:rFonts w:ascii="Bodo_uzb" w:hAnsi="Bodo_uzb"/>
          <w:sz w:val="28"/>
        </w:rPr>
        <w:t>л</w:t>
      </w:r>
      <w:r>
        <w:rPr>
          <w:rFonts w:ascii="Bodo_uzb" w:hAnsi="Bodo_uzb"/>
          <w:sz w:val="28"/>
        </w:rPr>
        <w:t>гани йық.</w:t>
      </w:r>
    </w:p>
    <w:p w:rsidR="00BB651B" w:rsidRDefault="00BB651B" w:rsidP="00BB651B">
      <w:pPr>
        <w:spacing w:line="400" w:lineRule="atLeast"/>
        <w:ind w:right="-1"/>
        <w:jc w:val="center"/>
        <w:rPr>
          <w:rFonts w:ascii="Bodo_uzb" w:hAnsi="Bodo_uzb"/>
          <w:b/>
          <w:sz w:val="28"/>
        </w:rPr>
      </w:pPr>
    </w:p>
    <w:p w:rsidR="00BB651B" w:rsidRDefault="00BB651B" w:rsidP="00BB651B">
      <w:pPr>
        <w:spacing w:line="400" w:lineRule="atLeast"/>
        <w:ind w:right="-1"/>
        <w:jc w:val="center"/>
        <w:rPr>
          <w:rFonts w:ascii="Bodo_uzb" w:hAnsi="Bodo_uzb"/>
          <w:sz w:val="28"/>
        </w:rPr>
      </w:pPr>
      <w:r>
        <w:rPr>
          <w:rFonts w:ascii="Bodo_uzb" w:hAnsi="Bodo_uzb"/>
          <w:b/>
          <w:sz w:val="28"/>
        </w:rPr>
        <w:t>+исқача хулоса</w:t>
      </w:r>
    </w:p>
    <w:p w:rsidR="00BB651B" w:rsidRDefault="00BB651B" w:rsidP="00BB651B">
      <w:pPr>
        <w:spacing w:line="400" w:lineRule="atLeast"/>
        <w:ind w:right="-1" w:firstLine="709"/>
        <w:jc w:val="both"/>
        <w:rPr>
          <w:rFonts w:ascii="Bodo_uzb" w:hAnsi="Bodo_uzb"/>
          <w:sz w:val="28"/>
        </w:rPr>
      </w:pPr>
      <w:r>
        <w:rPr>
          <w:rFonts w:ascii="Bodo_uzb" w:hAnsi="Bodo_uzb"/>
          <w:sz w:val="28"/>
        </w:rPr>
        <w:t>Ушбу мавзуда эксперт тизимларининг таснифи берилган, эксперт тизимларини қуришнинг инструментвий воситалари баён қилинган, эк</w:t>
      </w:r>
      <w:r>
        <w:rPr>
          <w:rFonts w:ascii="Bodo_uzb" w:hAnsi="Bodo_uzb"/>
          <w:sz w:val="28"/>
        </w:rPr>
        <w:t>с</w:t>
      </w:r>
      <w:r>
        <w:rPr>
          <w:rFonts w:ascii="Bodo_uzb" w:hAnsi="Bodo_uzb"/>
          <w:sz w:val="28"/>
        </w:rPr>
        <w:t>перт тизимлари фойдаланувчиларининг гурущи белгиланган, фойдалану</w:t>
      </w:r>
      <w:r>
        <w:rPr>
          <w:rFonts w:ascii="Bodo_uzb" w:hAnsi="Bodo_uzb"/>
          <w:sz w:val="28"/>
        </w:rPr>
        <w:t>в</w:t>
      </w:r>
      <w:r>
        <w:rPr>
          <w:rFonts w:ascii="Bodo_uzb" w:hAnsi="Bodo_uzb"/>
          <w:sz w:val="28"/>
        </w:rPr>
        <w:t>чиларнинг эксперт тизимлари билан ызаро щамкорликларининг схемаси тақдим этилган. Эксперт тизимларининг фойдаланиш технологияси ва қылланиш сощалари баён қилинган ва эксперт тизимларининг асосий ат</w:t>
      </w:r>
      <w:r>
        <w:rPr>
          <w:rFonts w:ascii="Bodo_uzb" w:hAnsi="Bodo_uzb"/>
          <w:sz w:val="28"/>
        </w:rPr>
        <w:t>а</w:t>
      </w:r>
      <w:r>
        <w:rPr>
          <w:rFonts w:ascii="Bodo_uzb" w:hAnsi="Bodo_uzb"/>
          <w:sz w:val="28"/>
        </w:rPr>
        <w:t>машунослиги берилган.</w:t>
      </w:r>
    </w:p>
    <w:p w:rsidR="00BB651B" w:rsidRDefault="00BB651B" w:rsidP="00BB651B">
      <w:pPr>
        <w:spacing w:line="400" w:lineRule="atLeast"/>
        <w:ind w:right="-1"/>
        <w:jc w:val="both"/>
        <w:rPr>
          <w:rFonts w:ascii="Bodo_uzb" w:hAnsi="Bodo_uzb"/>
          <w:sz w:val="28"/>
        </w:rPr>
      </w:pPr>
      <w:r>
        <w:rPr>
          <w:rFonts w:ascii="Bodo_uzb" w:hAnsi="Bodo_uzb"/>
          <w:sz w:val="28"/>
        </w:rPr>
        <w:tab/>
      </w:r>
    </w:p>
    <w:p w:rsidR="00BB651B" w:rsidRDefault="00BB651B" w:rsidP="00BB651B">
      <w:pPr>
        <w:pStyle w:val="21"/>
        <w:keepNext w:val="0"/>
        <w:spacing w:line="400" w:lineRule="atLeast"/>
        <w:ind w:right="-1"/>
        <w:rPr>
          <w:rFonts w:ascii="Bodo_uzb" w:hAnsi="Bodo_uzb"/>
        </w:rPr>
      </w:pPr>
      <w:r>
        <w:rPr>
          <w:rFonts w:ascii="Bodo_uzb" w:hAnsi="Bodo_uzb"/>
        </w:rPr>
        <w:lastRenderedPageBreak/>
        <w:t>Таянч сызлар ва иборалар</w:t>
      </w:r>
    </w:p>
    <w:p w:rsidR="00BB651B" w:rsidRDefault="00BB651B" w:rsidP="00BB651B">
      <w:pPr>
        <w:tabs>
          <w:tab w:val="left" w:pos="2552"/>
        </w:tabs>
        <w:spacing w:line="400" w:lineRule="atLeast"/>
        <w:ind w:right="-1" w:firstLine="709"/>
        <w:jc w:val="both"/>
        <w:rPr>
          <w:rFonts w:ascii="Bodo_uzb" w:hAnsi="Bodo_uzb"/>
          <w:sz w:val="28"/>
        </w:rPr>
      </w:pPr>
      <w:r>
        <w:rPr>
          <w:rFonts w:ascii="Bodo_uzb" w:hAnsi="Bodo_uzb"/>
          <w:sz w:val="28"/>
        </w:rPr>
        <w:t>Алгоритм. Расмий тадбир. Билимлар базаси. Диспетчер. Билимлар. Интерпертатор. Чиқариш механизми. Ишончлилик коэффициенти. Дали</w:t>
      </w:r>
      <w:r>
        <w:rPr>
          <w:rFonts w:ascii="Bodo_uzb" w:hAnsi="Bodo_uzb"/>
          <w:sz w:val="28"/>
        </w:rPr>
        <w:t>л</w:t>
      </w:r>
      <w:r>
        <w:rPr>
          <w:rFonts w:ascii="Bodo_uzb" w:hAnsi="Bodo_uzb"/>
          <w:sz w:val="28"/>
        </w:rPr>
        <w:t>лар, қоидалар. Эксперт тизими. Фрейм. Слот. Маълумотлар. Маълумо</w:t>
      </w:r>
      <w:r>
        <w:rPr>
          <w:rFonts w:ascii="Bodo_uzb" w:hAnsi="Bodo_uzb"/>
          <w:sz w:val="28"/>
        </w:rPr>
        <w:t>т</w:t>
      </w:r>
      <w:r>
        <w:rPr>
          <w:rFonts w:ascii="Bodo_uzb" w:hAnsi="Bodo_uzb"/>
          <w:sz w:val="28"/>
        </w:rPr>
        <w:t>ларнинг интерпритацияси. Вазифа. Диагностика. Мониторинг. Лойищ</w:t>
      </w:r>
      <w:r>
        <w:rPr>
          <w:rFonts w:ascii="Bodo_uzb" w:hAnsi="Bodo_uzb"/>
          <w:sz w:val="28"/>
        </w:rPr>
        <w:t>а</w:t>
      </w:r>
      <w:r>
        <w:rPr>
          <w:rFonts w:ascii="Bodo_uzb" w:hAnsi="Bodo_uzb"/>
          <w:sz w:val="28"/>
        </w:rPr>
        <w:t>лаштириш. Башоратлаш. Режалаштириш. Ықитиш. Вақт. Статистик. Кв</w:t>
      </w:r>
      <w:r>
        <w:rPr>
          <w:rFonts w:ascii="Bodo_uzb" w:hAnsi="Bodo_uzb"/>
          <w:sz w:val="28"/>
        </w:rPr>
        <w:t>а</w:t>
      </w:r>
      <w:r>
        <w:rPr>
          <w:rFonts w:ascii="Bodo_uzb" w:hAnsi="Bodo_uzb"/>
          <w:sz w:val="28"/>
        </w:rPr>
        <w:t>зидинамик. Динамик. СуперЭЩМ. Символли процессор. МиниЭЩМ. ШЭЩМ. Автоном. Гибридли. Дастурлаш тиллари. +обиқлар. Фойдал</w:t>
      </w:r>
      <w:r>
        <w:rPr>
          <w:rFonts w:ascii="Bodo_uzb" w:hAnsi="Bodo_uzb"/>
          <w:sz w:val="28"/>
        </w:rPr>
        <w:t>а</w:t>
      </w:r>
      <w:r>
        <w:rPr>
          <w:rFonts w:ascii="Bodo_uzb" w:hAnsi="Bodo_uzb"/>
          <w:sz w:val="28"/>
        </w:rPr>
        <w:t>нувчи. Ызаро щамкорлик компоненти. Мулоқот. Синтез. Тащлил. Афза</w:t>
      </w:r>
      <w:r>
        <w:rPr>
          <w:rFonts w:ascii="Bodo_uzb" w:hAnsi="Bodo_uzb"/>
          <w:sz w:val="28"/>
        </w:rPr>
        <w:t>л</w:t>
      </w:r>
      <w:r>
        <w:rPr>
          <w:rFonts w:ascii="Bodo_uzb" w:hAnsi="Bodo_uzb"/>
          <w:sz w:val="28"/>
        </w:rPr>
        <w:t>лик. Омилкорлик. Барқарорлик. Камчиликлар. Фойдаланувчилар-мутахассислар. Потенциал таркибий қисм. Фойдаланувчилар-мутахассис былмаганлар. Экспертлар. Фойдаланувчилар-ырганувчилар. Эксперт т</w:t>
      </w:r>
      <w:r>
        <w:rPr>
          <w:rFonts w:ascii="Bodo_uzb" w:hAnsi="Bodo_uzb"/>
          <w:sz w:val="28"/>
        </w:rPr>
        <w:t>и</w:t>
      </w:r>
      <w:r>
        <w:rPr>
          <w:rFonts w:ascii="Bodo_uzb" w:hAnsi="Bodo_uzb"/>
          <w:sz w:val="28"/>
        </w:rPr>
        <w:t>зими. Анъанавий компьютер тизимлари. +арор қабул қилиш жараёни. Мулоқот тили. Статистик ЭТ. Квозидинамик ЭТ. Динамик ЭТ. Автоном ЭТ. Гибридли ЭТ. Дастурлашнинг анъанавий тиллари. Анъанавий компьютер тизимл</w:t>
      </w:r>
      <w:r>
        <w:rPr>
          <w:rFonts w:ascii="Bodo_uzb" w:hAnsi="Bodo_uzb"/>
          <w:sz w:val="28"/>
        </w:rPr>
        <w:t>а</w:t>
      </w:r>
      <w:r>
        <w:rPr>
          <w:rFonts w:ascii="Bodo_uzb" w:hAnsi="Bodo_uzb"/>
          <w:sz w:val="28"/>
        </w:rPr>
        <w:t>ри.</w:t>
      </w:r>
    </w:p>
    <w:p w:rsidR="00BB651B" w:rsidRDefault="00BB651B" w:rsidP="00BB651B">
      <w:pPr>
        <w:spacing w:line="400" w:lineRule="atLeast"/>
        <w:ind w:right="-1" w:firstLine="709"/>
        <w:jc w:val="both"/>
        <w:rPr>
          <w:rFonts w:ascii="Bodo_uzb" w:hAnsi="Bodo_uzb"/>
          <w:sz w:val="28"/>
        </w:rPr>
      </w:pPr>
    </w:p>
    <w:p w:rsidR="00BB651B" w:rsidRDefault="00BB651B" w:rsidP="00BB651B">
      <w:pPr>
        <w:pStyle w:val="21"/>
        <w:keepNext w:val="0"/>
        <w:spacing w:line="400" w:lineRule="atLeast"/>
        <w:ind w:right="-1"/>
        <w:rPr>
          <w:rFonts w:ascii="Bodo_uzb" w:hAnsi="Bodo_uzb"/>
        </w:rPr>
      </w:pPr>
      <w:r>
        <w:rPr>
          <w:rFonts w:ascii="Bodo_uzb" w:hAnsi="Bodo_uzb"/>
        </w:rPr>
        <w:t>Назорат ва мулощаза учун саволлар</w:t>
      </w:r>
    </w:p>
    <w:p w:rsidR="00BB651B" w:rsidRDefault="00BB651B" w:rsidP="00BB651B">
      <w:pPr>
        <w:spacing w:line="400" w:lineRule="atLeast"/>
        <w:ind w:right="-1"/>
        <w:jc w:val="both"/>
        <w:rPr>
          <w:rFonts w:ascii="Bodo_uzb" w:hAnsi="Bodo_uzb"/>
          <w:sz w:val="28"/>
        </w:rPr>
      </w:pPr>
      <w:r>
        <w:rPr>
          <w:rFonts w:ascii="Bodo_uzb" w:hAnsi="Bodo_uzb"/>
          <w:sz w:val="28"/>
        </w:rPr>
        <w:t>1. Эксперт тизимини қандай асосий мезонлар быйича таснифлаш му</w:t>
      </w:r>
      <w:r>
        <w:rPr>
          <w:rFonts w:ascii="Bodo_uzb" w:hAnsi="Bodo_uzb"/>
          <w:sz w:val="28"/>
        </w:rPr>
        <w:t>м</w:t>
      </w:r>
      <w:r>
        <w:rPr>
          <w:rFonts w:ascii="Bodo_uzb" w:hAnsi="Bodo_uzb"/>
          <w:sz w:val="28"/>
        </w:rPr>
        <w:t>кин?</w:t>
      </w:r>
    </w:p>
    <w:p w:rsidR="00BB651B" w:rsidRDefault="00BB651B" w:rsidP="00BB651B">
      <w:pPr>
        <w:spacing w:line="400" w:lineRule="atLeast"/>
        <w:ind w:right="-1"/>
        <w:jc w:val="both"/>
        <w:rPr>
          <w:rFonts w:ascii="Bodo_uzb" w:hAnsi="Bodo_uzb"/>
          <w:sz w:val="28"/>
        </w:rPr>
      </w:pPr>
      <w:r>
        <w:rPr>
          <w:rFonts w:ascii="Bodo_uzb" w:hAnsi="Bodo_uzb"/>
          <w:sz w:val="28"/>
        </w:rPr>
        <w:t>2. Ечилаётган вазифа быйича эксперт тизимларининг таснифини аниқланг?</w:t>
      </w:r>
    </w:p>
    <w:p w:rsidR="00BB651B" w:rsidRDefault="00BB651B" w:rsidP="00BB651B">
      <w:pPr>
        <w:spacing w:line="400" w:lineRule="atLeast"/>
        <w:ind w:right="-1"/>
        <w:jc w:val="both"/>
        <w:rPr>
          <w:rFonts w:ascii="Bodo_uzb" w:hAnsi="Bodo_uzb"/>
          <w:sz w:val="28"/>
        </w:rPr>
      </w:pPr>
      <w:r>
        <w:rPr>
          <w:rFonts w:ascii="Bodo_uzb" w:hAnsi="Bodo_uzb"/>
          <w:sz w:val="28"/>
        </w:rPr>
        <w:t>3. Щақиқий вақт билан алоқа быйича эксперт тизимларининг таснифини аниқланг?</w:t>
      </w:r>
    </w:p>
    <w:p w:rsidR="00BB651B" w:rsidRDefault="00BB651B" w:rsidP="00BB651B">
      <w:pPr>
        <w:spacing w:line="400" w:lineRule="atLeast"/>
        <w:ind w:right="-1"/>
        <w:jc w:val="both"/>
        <w:rPr>
          <w:rFonts w:ascii="Bodo_uzb" w:hAnsi="Bodo_uzb"/>
          <w:sz w:val="28"/>
        </w:rPr>
      </w:pPr>
      <w:r>
        <w:rPr>
          <w:rFonts w:ascii="Bodo_uzb" w:hAnsi="Bodo_uzb"/>
          <w:sz w:val="28"/>
        </w:rPr>
        <w:t>4. ЭЩМ тури быйича эксперт тизимларининг таснифини аниқланг?</w:t>
      </w:r>
    </w:p>
    <w:p w:rsidR="00BB651B" w:rsidRDefault="00BB651B" w:rsidP="00BB651B">
      <w:pPr>
        <w:spacing w:line="400" w:lineRule="atLeast"/>
        <w:ind w:right="-1"/>
        <w:jc w:val="both"/>
        <w:rPr>
          <w:rFonts w:ascii="Bodo_uzb" w:hAnsi="Bodo_uzb"/>
          <w:sz w:val="28"/>
        </w:rPr>
      </w:pPr>
      <w:r>
        <w:rPr>
          <w:rFonts w:ascii="Bodo_uzb" w:hAnsi="Bodo_uzb"/>
          <w:sz w:val="28"/>
        </w:rPr>
        <w:t>5. Бошқа дастурлар билан интеграцияланиш даражаси быйича эксперт т</w:t>
      </w:r>
      <w:r>
        <w:rPr>
          <w:rFonts w:ascii="Bodo_uzb" w:hAnsi="Bodo_uzb"/>
          <w:sz w:val="28"/>
        </w:rPr>
        <w:t>и</w:t>
      </w:r>
      <w:r>
        <w:rPr>
          <w:rFonts w:ascii="Bodo_uzb" w:hAnsi="Bodo_uzb"/>
          <w:sz w:val="28"/>
        </w:rPr>
        <w:t>зимларининг таснифини аниқланг?</w:t>
      </w:r>
    </w:p>
    <w:p w:rsidR="00BB651B" w:rsidRDefault="00BB651B" w:rsidP="00BB651B">
      <w:pPr>
        <w:spacing w:line="400" w:lineRule="atLeast"/>
        <w:ind w:right="-1"/>
        <w:jc w:val="both"/>
        <w:rPr>
          <w:rFonts w:ascii="Bodo_uzb" w:hAnsi="Bodo_uzb"/>
          <w:sz w:val="28"/>
        </w:rPr>
      </w:pPr>
      <w:r>
        <w:rPr>
          <w:rFonts w:ascii="Bodo_uzb" w:hAnsi="Bodo_uzb"/>
          <w:sz w:val="28"/>
        </w:rPr>
        <w:t>6. Эксперт тизимларини қуришнинг инструментал воситаларини таъри</w:t>
      </w:r>
      <w:r>
        <w:rPr>
          <w:rFonts w:ascii="Bodo_uzb" w:hAnsi="Bodo_uzb"/>
          <w:sz w:val="28"/>
        </w:rPr>
        <w:t>ф</w:t>
      </w:r>
      <w:r>
        <w:rPr>
          <w:rFonts w:ascii="Bodo_uzb" w:hAnsi="Bodo_uzb"/>
          <w:sz w:val="28"/>
        </w:rPr>
        <w:t>ланг?</w:t>
      </w:r>
    </w:p>
    <w:p w:rsidR="00BB651B" w:rsidRDefault="00BB651B" w:rsidP="00BB651B">
      <w:pPr>
        <w:spacing w:line="400" w:lineRule="atLeast"/>
        <w:ind w:right="-1"/>
        <w:jc w:val="both"/>
        <w:rPr>
          <w:rFonts w:ascii="Bodo_uzb" w:hAnsi="Bodo_uzb"/>
          <w:sz w:val="28"/>
        </w:rPr>
      </w:pPr>
      <w:r>
        <w:rPr>
          <w:rFonts w:ascii="Bodo_uzb" w:hAnsi="Bodo_uzb"/>
          <w:sz w:val="28"/>
        </w:rPr>
        <w:t>7. Дастурлашнинг анъанавий тиллари сунъий интеллект тиллари фан нима билан фарқланади?</w:t>
      </w:r>
    </w:p>
    <w:p w:rsidR="00BB651B" w:rsidRDefault="00BB651B" w:rsidP="00BB651B">
      <w:pPr>
        <w:spacing w:line="400" w:lineRule="atLeast"/>
        <w:ind w:right="-1"/>
        <w:jc w:val="both"/>
        <w:rPr>
          <w:rFonts w:ascii="Bodo_uzb" w:hAnsi="Bodo_uzb"/>
          <w:sz w:val="28"/>
        </w:rPr>
      </w:pPr>
      <w:r>
        <w:rPr>
          <w:rFonts w:ascii="Bodo_uzb" w:hAnsi="Bodo_uzb"/>
          <w:sz w:val="28"/>
        </w:rPr>
        <w:t>8. “+обиқлар” деганда нима тушунилади?</w:t>
      </w:r>
    </w:p>
    <w:p w:rsidR="00BB651B" w:rsidRDefault="00BB651B" w:rsidP="00BB651B">
      <w:pPr>
        <w:spacing w:line="400" w:lineRule="atLeast"/>
        <w:ind w:right="-1"/>
        <w:jc w:val="both"/>
        <w:rPr>
          <w:rFonts w:ascii="Bodo_uzb" w:hAnsi="Bodo_uzb"/>
          <w:sz w:val="28"/>
        </w:rPr>
      </w:pPr>
      <w:r>
        <w:rPr>
          <w:rFonts w:ascii="Bodo_uzb" w:hAnsi="Bodo_uzb"/>
          <w:sz w:val="28"/>
        </w:rPr>
        <w:t>9. Фойдаланувчилар эксперт тизими билан қандай тартибда ызаро ща</w:t>
      </w:r>
      <w:r>
        <w:rPr>
          <w:rFonts w:ascii="Bodo_uzb" w:hAnsi="Bodo_uzb"/>
          <w:sz w:val="28"/>
        </w:rPr>
        <w:t>м</w:t>
      </w:r>
      <w:r>
        <w:rPr>
          <w:rFonts w:ascii="Bodo_uzb" w:hAnsi="Bodo_uzb"/>
          <w:sz w:val="28"/>
        </w:rPr>
        <w:t>корлик қилишлари мумкин?</w:t>
      </w:r>
    </w:p>
    <w:p w:rsidR="00BB651B" w:rsidRDefault="00BB651B" w:rsidP="00BB651B">
      <w:pPr>
        <w:spacing w:line="400" w:lineRule="atLeast"/>
        <w:ind w:right="-1"/>
        <w:jc w:val="both"/>
        <w:rPr>
          <w:rFonts w:ascii="Bodo_uzb" w:hAnsi="Bodo_uzb"/>
          <w:sz w:val="28"/>
        </w:rPr>
      </w:pPr>
      <w:r>
        <w:rPr>
          <w:rFonts w:ascii="Bodo_uzb" w:hAnsi="Bodo_uzb"/>
          <w:sz w:val="28"/>
        </w:rPr>
        <w:t>10. Эксперт тизимларидан фойдаланишнинг технологияси нима дан иб</w:t>
      </w:r>
      <w:r>
        <w:rPr>
          <w:rFonts w:ascii="Bodo_uzb" w:hAnsi="Bodo_uzb"/>
          <w:sz w:val="28"/>
        </w:rPr>
        <w:t>о</w:t>
      </w:r>
      <w:r>
        <w:rPr>
          <w:rFonts w:ascii="Bodo_uzb" w:hAnsi="Bodo_uzb"/>
          <w:sz w:val="28"/>
        </w:rPr>
        <w:t>рат?</w:t>
      </w:r>
    </w:p>
    <w:p w:rsidR="00BB651B" w:rsidRDefault="00BB651B" w:rsidP="00BB651B">
      <w:pPr>
        <w:spacing w:line="400" w:lineRule="atLeast"/>
        <w:ind w:right="-1"/>
        <w:jc w:val="both"/>
        <w:rPr>
          <w:rFonts w:ascii="Bodo_uzb" w:hAnsi="Bodo_uzb"/>
          <w:sz w:val="28"/>
        </w:rPr>
      </w:pPr>
      <w:r>
        <w:rPr>
          <w:rFonts w:ascii="Bodo_uzb" w:hAnsi="Bodo_uzb"/>
          <w:sz w:val="28"/>
        </w:rPr>
        <w:t>11. Эксперт тизимлари оддий компьютер тизимларидан нима билан фарқланади?</w:t>
      </w:r>
    </w:p>
    <w:p w:rsidR="00BB651B" w:rsidRDefault="00BB651B" w:rsidP="00BB651B">
      <w:pPr>
        <w:spacing w:line="400" w:lineRule="atLeast"/>
        <w:ind w:right="-1"/>
        <w:jc w:val="both"/>
        <w:rPr>
          <w:rFonts w:ascii="Bodo_uzb" w:hAnsi="Bodo_uzb"/>
          <w:sz w:val="28"/>
        </w:rPr>
      </w:pPr>
      <w:r>
        <w:rPr>
          <w:rFonts w:ascii="Bodo_uzb" w:hAnsi="Bodo_uzb"/>
          <w:sz w:val="28"/>
        </w:rPr>
        <w:t>12. Эксперт тизимлари қандай предметли сощаларда қылланилади?</w:t>
      </w:r>
    </w:p>
    <w:p w:rsidR="00BB651B" w:rsidRDefault="00BB651B" w:rsidP="00BB651B">
      <w:pPr>
        <w:pStyle w:val="a3"/>
        <w:spacing w:line="400" w:lineRule="atLeast"/>
        <w:ind w:right="-1"/>
        <w:jc w:val="center"/>
        <w:rPr>
          <w:rFonts w:ascii="Bodo_uzb" w:hAnsi="Bodo_uzb"/>
          <w:b/>
        </w:rPr>
      </w:pPr>
    </w:p>
    <w:p w:rsidR="00BB651B" w:rsidRDefault="00BB651B" w:rsidP="00BB651B">
      <w:pPr>
        <w:pStyle w:val="a3"/>
        <w:spacing w:line="400" w:lineRule="atLeast"/>
        <w:ind w:right="-1"/>
        <w:jc w:val="center"/>
        <w:rPr>
          <w:rFonts w:ascii="Bodo_uzb" w:hAnsi="Bodo_uzb"/>
          <w:b/>
        </w:rPr>
      </w:pPr>
      <w:r>
        <w:rPr>
          <w:rFonts w:ascii="Bodo_uzb" w:hAnsi="Bodo_uzb"/>
          <w:b/>
        </w:rPr>
        <w:t>Адабиётлар</w:t>
      </w:r>
    </w:p>
    <w:p w:rsidR="00BB651B" w:rsidRDefault="00BB651B" w:rsidP="00D13880">
      <w:pPr>
        <w:pStyle w:val="BodyTextIndent2"/>
        <w:numPr>
          <w:ilvl w:val="0"/>
          <w:numId w:val="5"/>
        </w:numPr>
        <w:spacing w:line="400" w:lineRule="atLeast"/>
        <w:ind w:left="426" w:right="-1" w:hanging="426"/>
      </w:pPr>
      <w:r>
        <w:rPr>
          <w:color w:val="000000"/>
        </w:rPr>
        <w:lastRenderedPageBreak/>
        <w:t>Алёхина Г.В. Информационные технологии в экономике и управлении Учебное пособие. М.-2002.</w:t>
      </w:r>
    </w:p>
    <w:p w:rsidR="00BB651B" w:rsidRDefault="00BB651B" w:rsidP="00D13880">
      <w:pPr>
        <w:pStyle w:val="BodyTextIndent2"/>
        <w:numPr>
          <w:ilvl w:val="0"/>
          <w:numId w:val="6"/>
        </w:numPr>
        <w:spacing w:line="400" w:lineRule="atLeast"/>
        <w:ind w:left="426" w:right="-1" w:hanging="426"/>
        <w:rPr>
          <w:rFonts w:ascii="Bodo_uzb" w:hAnsi="Bodo_uzb"/>
        </w:rPr>
      </w:pPr>
      <w:r>
        <w:rPr>
          <w:rFonts w:ascii="Bodo_uzb" w:hAnsi="Bodo_uzb"/>
          <w:color w:val="000000"/>
        </w:rPr>
        <w:t>/уломов С.С., Алимов Р.Х., Лутфуллаев Х.С. ва бошқалар</w:t>
      </w:r>
      <w:r>
        <w:rPr>
          <w:rFonts w:ascii="Bodo_uzb" w:hAnsi="Bodo_uzb"/>
        </w:rPr>
        <w:t>. Ахборот тизимлари ва технологиялари. Тошкент.: ”Шарқ”, 2000.</w:t>
      </w:r>
    </w:p>
    <w:p w:rsidR="00BB651B" w:rsidRDefault="00BB651B" w:rsidP="00D13880">
      <w:pPr>
        <w:pStyle w:val="BodyTextIndent2"/>
        <w:numPr>
          <w:ilvl w:val="0"/>
          <w:numId w:val="7"/>
        </w:numPr>
        <w:spacing w:line="400" w:lineRule="atLeast"/>
        <w:ind w:left="426" w:right="-1" w:hanging="426"/>
      </w:pPr>
      <w:r>
        <w:rPr>
          <w:color w:val="000000"/>
        </w:rPr>
        <w:t>Симонович С.В. и др</w:t>
      </w:r>
      <w:r>
        <w:t>. Информатика. - СПб.: Питер, 2003.</w:t>
      </w:r>
    </w:p>
    <w:p w:rsidR="00BB651B" w:rsidRDefault="00BB651B" w:rsidP="00D13880">
      <w:pPr>
        <w:pStyle w:val="BodyTextIndent2"/>
        <w:numPr>
          <w:ilvl w:val="0"/>
          <w:numId w:val="8"/>
        </w:numPr>
        <w:spacing w:line="400" w:lineRule="atLeast"/>
        <w:ind w:left="426" w:right="-1" w:hanging="426"/>
        <w:rPr>
          <w:rFonts w:ascii="Bodo_uzb" w:hAnsi="Bodo_uzb"/>
        </w:rPr>
      </w:pPr>
      <w:r>
        <w:rPr>
          <w:color w:val="000000"/>
        </w:rPr>
        <w:t>Ходиев Б. Ю., Мусалиев А.А., Бегалов Б.А.</w:t>
      </w:r>
      <w:r>
        <w:t xml:space="preserve"> «Введение в информац</w:t>
      </w:r>
      <w:r>
        <w:t>и</w:t>
      </w:r>
      <w:r>
        <w:t>онные системы и технологии». Ташкент. ТГЭУ. 2002</w:t>
      </w:r>
      <w:r>
        <w:rPr>
          <w:rFonts w:ascii="Bodo_uzb" w:hAnsi="Bodo_uzb"/>
        </w:rPr>
        <w:t>.</w:t>
      </w:r>
    </w:p>
    <w:p w:rsidR="00BB651B" w:rsidRDefault="00BB651B" w:rsidP="00D13880">
      <w:pPr>
        <w:pStyle w:val="BodyTextIndent2"/>
        <w:numPr>
          <w:ilvl w:val="0"/>
          <w:numId w:val="9"/>
        </w:numPr>
        <w:spacing w:line="400" w:lineRule="atLeast"/>
        <w:ind w:left="426" w:right="-1" w:hanging="426"/>
      </w:pPr>
      <w:r>
        <w:rPr>
          <w:color w:val="000000"/>
        </w:rPr>
        <w:t>Петров Б. Н</w:t>
      </w:r>
      <w:r>
        <w:t>. Информационные системы. - СПб.: Питер, 2003.</w:t>
      </w:r>
    </w:p>
    <w:p w:rsidR="00BB651B" w:rsidRDefault="00BB651B" w:rsidP="00D13880">
      <w:pPr>
        <w:pStyle w:val="BodyTextIndent2"/>
        <w:numPr>
          <w:ilvl w:val="0"/>
          <w:numId w:val="10"/>
        </w:numPr>
        <w:spacing w:line="400" w:lineRule="atLeast"/>
        <w:ind w:left="426" w:right="-1" w:hanging="426"/>
      </w:pPr>
      <w:r>
        <w:rPr>
          <w:color w:val="000000"/>
        </w:rPr>
        <w:t>Барсуков В.С., Водолазкий В.В</w:t>
      </w:r>
      <w:r>
        <w:t>. Современные технологии безопасн</w:t>
      </w:r>
      <w:r>
        <w:t>о</w:t>
      </w:r>
      <w:r>
        <w:t>сти. Москва, «Нолидж», 2000.</w:t>
      </w:r>
    </w:p>
    <w:p w:rsidR="00BB651B" w:rsidRDefault="00BB651B" w:rsidP="00D13880">
      <w:pPr>
        <w:pStyle w:val="BodyTextIndent2"/>
        <w:numPr>
          <w:ilvl w:val="0"/>
          <w:numId w:val="11"/>
        </w:numPr>
        <w:spacing w:line="400" w:lineRule="atLeast"/>
        <w:ind w:left="426" w:right="-1" w:hanging="426"/>
      </w:pPr>
      <w:r>
        <w:rPr>
          <w:color w:val="000000"/>
        </w:rPr>
        <w:t>Макарова Н.В., Никалаичук Г.С., Титова Ю.Ф. Компьютерное дел</w:t>
      </w:r>
      <w:r>
        <w:rPr>
          <w:color w:val="000000"/>
        </w:rPr>
        <w:t>о</w:t>
      </w:r>
      <w:r>
        <w:rPr>
          <w:color w:val="000000"/>
        </w:rPr>
        <w:t>производство: учебный курс. - СПб.: Питер, 2002.</w:t>
      </w:r>
    </w:p>
    <w:p w:rsidR="00BB651B" w:rsidRDefault="00BB651B" w:rsidP="00D13880">
      <w:pPr>
        <w:pStyle w:val="BodyTextIndent2"/>
        <w:numPr>
          <w:ilvl w:val="0"/>
          <w:numId w:val="12"/>
        </w:numPr>
        <w:spacing w:line="400" w:lineRule="atLeast"/>
        <w:ind w:left="426" w:right="-1" w:hanging="426"/>
      </w:pPr>
      <w:r>
        <w:rPr>
          <w:color w:val="000000"/>
        </w:rPr>
        <w:t>Ходиев Б.Ю., Бегалов Б.А., Хошимходжаев Ш.Х., Мавлютов Н.И</w:t>
      </w:r>
      <w:r>
        <w:t>. «Экономическая информация: классификация, коммерческая тайна и информационная безопасность». Под редакцией академика АН РУз Гулямова С.С. Ташкент, издательство «Фан» АН РУз. 2002.</w:t>
      </w:r>
    </w:p>
    <w:p w:rsidR="00BB651B" w:rsidRDefault="00BB651B" w:rsidP="00D13880">
      <w:pPr>
        <w:pStyle w:val="BodyTextIndent2"/>
        <w:numPr>
          <w:ilvl w:val="0"/>
          <w:numId w:val="13"/>
        </w:numPr>
        <w:spacing w:line="400" w:lineRule="atLeast"/>
        <w:ind w:left="426" w:right="-1" w:hanging="426"/>
        <w:rPr>
          <w:rFonts w:ascii="Bodo_uzb" w:hAnsi="Bodo_uzb"/>
        </w:rPr>
      </w:pPr>
      <w:r>
        <w:rPr>
          <w:i/>
          <w:lang w:val="en-US"/>
        </w:rPr>
        <w:t>http</w:t>
      </w:r>
      <w:r>
        <w:rPr>
          <w:i/>
        </w:rPr>
        <w:t>://</w:t>
      </w:r>
      <w:r>
        <w:rPr>
          <w:i/>
          <w:lang w:val="en-US"/>
        </w:rPr>
        <w:t>www</w:t>
      </w:r>
      <w:r>
        <w:rPr>
          <w:i/>
        </w:rPr>
        <w:t>.</w:t>
      </w:r>
      <w:r>
        <w:rPr>
          <w:i/>
          <w:lang w:val="en-US"/>
        </w:rPr>
        <w:t>rosinf</w:t>
      </w:r>
      <w:r>
        <w:rPr>
          <w:i/>
        </w:rPr>
        <w:t>.</w:t>
      </w:r>
      <w:r>
        <w:rPr>
          <w:i/>
          <w:lang w:val="en-US"/>
        </w:rPr>
        <w:t>ru</w:t>
      </w:r>
      <w:r>
        <w:rPr>
          <w:rFonts w:ascii="Bodo_uzb" w:hAnsi="Bodo_uzb"/>
          <w:i/>
        </w:rPr>
        <w:t xml:space="preserve"> – </w:t>
      </w:r>
      <w:r>
        <w:rPr>
          <w:rFonts w:ascii="Bodo_uzb" w:hAnsi="Bodo_uzb"/>
        </w:rPr>
        <w:t>«Росинформресурс» бирлашмасининг сервери. Лойищалаштирилаётган ва ишлаб чиқилаётган ахборот мащсулотлари ва хизматлари щақида ахборотлар.</w:t>
      </w:r>
    </w:p>
    <w:p w:rsidR="00BB651B" w:rsidRDefault="00BB651B" w:rsidP="00D13880">
      <w:pPr>
        <w:pStyle w:val="BodyTextIndent2"/>
        <w:numPr>
          <w:ilvl w:val="0"/>
          <w:numId w:val="14"/>
        </w:numPr>
        <w:spacing w:line="400" w:lineRule="atLeast"/>
        <w:ind w:left="426" w:right="-1" w:hanging="426"/>
        <w:rPr>
          <w:rFonts w:ascii="Bodo_uzb" w:hAnsi="Bodo_uzb"/>
        </w:rPr>
      </w:pPr>
      <w:r>
        <w:rPr>
          <w:i/>
          <w:lang w:val="en-US"/>
        </w:rPr>
        <w:t>http</w:t>
      </w:r>
      <w:r>
        <w:rPr>
          <w:i/>
        </w:rPr>
        <w:t>://</w:t>
      </w:r>
      <w:r>
        <w:rPr>
          <w:i/>
          <w:lang w:val="en-US"/>
        </w:rPr>
        <w:t>www</w:t>
      </w:r>
      <w:r>
        <w:rPr>
          <w:i/>
        </w:rPr>
        <w:t>.</w:t>
      </w:r>
      <w:r>
        <w:rPr>
          <w:i/>
          <w:lang w:val="en-US"/>
        </w:rPr>
        <w:t>icsti</w:t>
      </w:r>
      <w:r>
        <w:rPr>
          <w:i/>
        </w:rPr>
        <w:t>.</w:t>
      </w:r>
      <w:r>
        <w:rPr>
          <w:i/>
          <w:lang w:val="en-US"/>
        </w:rPr>
        <w:t>ru</w:t>
      </w:r>
      <w:r>
        <w:rPr>
          <w:rFonts w:ascii="Bodo_uzb" w:hAnsi="Bodo_uzb"/>
          <w:i/>
        </w:rPr>
        <w:t xml:space="preserve"> – </w:t>
      </w:r>
      <w:r>
        <w:rPr>
          <w:rFonts w:ascii="Bodo_uzb" w:hAnsi="Bodo_uzb"/>
        </w:rPr>
        <w:t>илмий ва техник ахборотлар щалқаро марказ</w:t>
      </w:r>
      <w:r>
        <w:rPr>
          <w:rFonts w:ascii="Bodo_uzb" w:hAnsi="Bodo_uzb"/>
        </w:rPr>
        <w:t>и</w:t>
      </w:r>
      <w:r>
        <w:rPr>
          <w:rFonts w:ascii="Bodo_uzb" w:hAnsi="Bodo_uzb"/>
        </w:rPr>
        <w:t>нинг сервери. Турли билимлар сощаси быйича маълумотлар базасига к</w:t>
      </w:r>
      <w:r>
        <w:rPr>
          <w:rFonts w:ascii="Bodo_uzb" w:hAnsi="Bodo_uzb"/>
        </w:rPr>
        <w:t>и</w:t>
      </w:r>
      <w:r>
        <w:rPr>
          <w:rFonts w:ascii="Bodo_uzb" w:hAnsi="Bodo_uzb"/>
        </w:rPr>
        <w:t>риш имкониятини ва чет эл милиий щамда щалқаро ЭЩ</w:t>
      </w:r>
      <w:r>
        <w:rPr>
          <w:rFonts w:ascii="Bodo_uzb" w:hAnsi="Bodo_uzb"/>
          <w:lang w:val="en-US"/>
        </w:rPr>
        <w:t>M</w:t>
      </w:r>
      <w:r>
        <w:rPr>
          <w:rFonts w:ascii="Bodo_uzb" w:hAnsi="Bodo_uzb"/>
        </w:rPr>
        <w:t xml:space="preserve"> тармоқларига к</w:t>
      </w:r>
      <w:r>
        <w:rPr>
          <w:rFonts w:ascii="Bodo_uzb" w:hAnsi="Bodo_uzb"/>
        </w:rPr>
        <w:t>и</w:t>
      </w:r>
      <w:r>
        <w:rPr>
          <w:rFonts w:ascii="Bodo_uzb" w:hAnsi="Bodo_uzb"/>
        </w:rPr>
        <w:t>ришни таъминлайди.</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PANDA Times UZ">
    <w:altName w:val="Century Gothic"/>
    <w:charset w:val="00"/>
    <w:family w:val="swiss"/>
    <w:pitch w:val="variable"/>
    <w:sig w:usb0="00000003" w:usb1="00000000" w:usb2="00000000" w:usb3="00000000" w:csb0="00000001"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97"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1717BC"/>
    <w:multiLevelType w:val="singleLevel"/>
    <w:tmpl w:val="C2E6A31C"/>
    <w:lvl w:ilvl="0">
      <w:start w:val="1"/>
      <w:numFmt w:val="decimal"/>
      <w:lvlText w:val="%1."/>
      <w:legacy w:legacy="1" w:legacySpace="120" w:legacyIndent="360"/>
      <w:lvlJc w:val="left"/>
      <w:pPr>
        <w:ind w:left="1065" w:hanging="360"/>
      </w:pPr>
    </w:lvl>
  </w:abstractNum>
  <w:abstractNum w:abstractNumId="2">
    <w:nsid w:val="48332294"/>
    <w:multiLevelType w:val="multilevel"/>
    <w:tmpl w:val="6D9438C8"/>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
    <w:nsid w:val="49237E60"/>
    <w:multiLevelType w:val="singleLevel"/>
    <w:tmpl w:val="C2E6A31C"/>
    <w:lvl w:ilvl="0">
      <w:start w:val="1"/>
      <w:numFmt w:val="decimal"/>
      <w:lvlText w:val="%1."/>
      <w:legacy w:legacy="1" w:legacySpace="120" w:legacyIndent="360"/>
      <w:lvlJc w:val="left"/>
      <w:pPr>
        <w:ind w:left="720" w:hanging="360"/>
      </w:pPr>
    </w:lvl>
  </w:abstractNum>
  <w:abstractNum w:abstractNumId="4">
    <w:nsid w:val="5F18646D"/>
    <w:multiLevelType w:val="singleLevel"/>
    <w:tmpl w:val="C2E6A31C"/>
    <w:lvl w:ilvl="0">
      <w:start w:val="1"/>
      <w:numFmt w:val="decimal"/>
      <w:lvlText w:val="%1."/>
      <w:legacy w:legacy="1" w:legacySpace="120" w:legacyIndent="360"/>
      <w:lvlJc w:val="left"/>
      <w:pPr>
        <w:ind w:left="720" w:hanging="360"/>
      </w:pPr>
    </w:lvl>
  </w:abstractNum>
  <w:num w:numId="1">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2">
    <w:abstractNumId w:val="1"/>
  </w:num>
  <w:num w:numId="3">
    <w:abstractNumId w:val="4"/>
  </w:num>
  <w:num w:numId="4">
    <w:abstractNumId w:val="3"/>
  </w:num>
  <w:num w:numId="5">
    <w:abstractNumId w:val="2"/>
  </w:num>
  <w:num w:numId="6">
    <w:abstractNumId w:val="2"/>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7">
    <w:abstractNumId w:val="2"/>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8">
    <w:abstractNumId w:val="2"/>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9">
    <w:abstractNumId w:val="2"/>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0">
    <w:abstractNumId w:val="2"/>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1">
    <w:abstractNumId w:val="2"/>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2">
    <w:abstractNumId w:val="2"/>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3">
    <w:abstractNumId w:val="2"/>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4">
    <w:abstractNumId w:val="2"/>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BB651B"/>
    <w:rsid w:val="005509E1"/>
    <w:rsid w:val="00BB651B"/>
    <w:rsid w:val="00D138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51B"/>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BB651B"/>
    <w:pPr>
      <w:keepNext/>
      <w:tabs>
        <w:tab w:val="left" w:pos="6481"/>
        <w:tab w:val="left" w:pos="8460"/>
      </w:tabs>
      <w:ind w:left="4140" w:right="4315" w:hanging="2160"/>
      <w:outlineLvl w:val="0"/>
    </w:pPr>
    <w:rPr>
      <w:sz w:val="32"/>
    </w:rPr>
  </w:style>
  <w:style w:type="paragraph" w:styleId="2">
    <w:name w:val="heading 2"/>
    <w:basedOn w:val="a"/>
    <w:next w:val="a"/>
    <w:link w:val="20"/>
    <w:qFormat/>
    <w:rsid w:val="00BB651B"/>
    <w:pPr>
      <w:keepNext/>
      <w:spacing w:before="240" w:after="60"/>
      <w:outlineLvl w:val="1"/>
    </w:pPr>
    <w:rPr>
      <w:rFonts w:ascii="Arial" w:hAnsi="Arial"/>
      <w:b/>
      <w:i/>
    </w:rPr>
  </w:style>
  <w:style w:type="paragraph" w:styleId="3">
    <w:name w:val="heading 3"/>
    <w:basedOn w:val="a"/>
    <w:next w:val="a"/>
    <w:link w:val="30"/>
    <w:qFormat/>
    <w:rsid w:val="00BB651B"/>
    <w:pPr>
      <w:keepNext/>
      <w:tabs>
        <w:tab w:val="left" w:pos="6481"/>
      </w:tabs>
      <w:ind w:left="-1080" w:right="-185" w:firstLine="360"/>
      <w:jc w:val="center"/>
      <w:outlineLvl w:val="2"/>
    </w:pPr>
    <w:rPr>
      <w:sz w:val="32"/>
    </w:rPr>
  </w:style>
  <w:style w:type="paragraph" w:styleId="4">
    <w:name w:val="heading 4"/>
    <w:basedOn w:val="a"/>
    <w:next w:val="a"/>
    <w:link w:val="40"/>
    <w:qFormat/>
    <w:rsid w:val="00BB651B"/>
    <w:pPr>
      <w:keepNext/>
      <w:jc w:val="center"/>
      <w:outlineLvl w:val="3"/>
    </w:pPr>
    <w:rPr>
      <w:rFonts w:ascii="PANDA Times UZ" w:hAnsi="PANDA Times UZ"/>
      <w:b/>
      <w:sz w:val="48"/>
    </w:rPr>
  </w:style>
  <w:style w:type="paragraph" w:styleId="5">
    <w:name w:val="heading 5"/>
    <w:basedOn w:val="a"/>
    <w:next w:val="a"/>
    <w:link w:val="50"/>
    <w:qFormat/>
    <w:rsid w:val="00BB651B"/>
    <w:pPr>
      <w:keepNext/>
      <w:ind w:firstLine="851"/>
      <w:jc w:val="both"/>
      <w:outlineLvl w:val="4"/>
    </w:pPr>
    <w:rPr>
      <w:rFonts w:ascii="PANDA Times UZ" w:hAnsi="PANDA Times UZ"/>
      <w:sz w:val="28"/>
    </w:rPr>
  </w:style>
  <w:style w:type="paragraph" w:styleId="6">
    <w:name w:val="heading 6"/>
    <w:basedOn w:val="a"/>
    <w:next w:val="a"/>
    <w:link w:val="60"/>
    <w:qFormat/>
    <w:rsid w:val="00BB651B"/>
    <w:pPr>
      <w:keepNext/>
      <w:ind w:firstLine="567"/>
      <w:jc w:val="center"/>
      <w:outlineLvl w:val="5"/>
    </w:pPr>
    <w:rPr>
      <w:rFonts w:ascii="PANDA Times UZ" w:hAnsi="PANDA Times UZ"/>
      <w:sz w:val="28"/>
    </w:rPr>
  </w:style>
  <w:style w:type="paragraph" w:styleId="7">
    <w:name w:val="heading 7"/>
    <w:basedOn w:val="a"/>
    <w:next w:val="a"/>
    <w:link w:val="70"/>
    <w:qFormat/>
    <w:rsid w:val="00BB651B"/>
    <w:pPr>
      <w:keepNext/>
      <w:ind w:firstLine="567"/>
      <w:jc w:val="center"/>
      <w:outlineLvl w:val="6"/>
    </w:pPr>
    <w:rPr>
      <w:rFonts w:ascii="PANDA Times UZ" w:hAnsi="PANDA Times UZ"/>
      <w:b/>
      <w:sz w:val="28"/>
    </w:rPr>
  </w:style>
  <w:style w:type="paragraph" w:styleId="8">
    <w:name w:val="heading 8"/>
    <w:basedOn w:val="a"/>
    <w:next w:val="a"/>
    <w:link w:val="80"/>
    <w:qFormat/>
    <w:rsid w:val="00BB651B"/>
    <w:pPr>
      <w:keepNext/>
      <w:tabs>
        <w:tab w:val="left" w:pos="6481"/>
      </w:tabs>
      <w:ind w:left="-360" w:right="-185" w:firstLine="360"/>
      <w:jc w:val="both"/>
      <w:outlineLvl w:val="7"/>
    </w:pPr>
    <w:rPr>
      <w:sz w:val="28"/>
    </w:rPr>
  </w:style>
  <w:style w:type="paragraph" w:styleId="9">
    <w:name w:val="heading 9"/>
    <w:basedOn w:val="a"/>
    <w:next w:val="a"/>
    <w:link w:val="90"/>
    <w:qFormat/>
    <w:rsid w:val="00BB651B"/>
    <w:pPr>
      <w:keepNext/>
      <w:tabs>
        <w:tab w:val="left" w:pos="6481"/>
      </w:tabs>
      <w:ind w:left="-1080" w:right="-185" w:firstLine="360"/>
      <w:jc w:val="center"/>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B651B"/>
    <w:rPr>
      <w:rFonts w:ascii="Times New Roman" w:eastAsia="Times New Roman" w:hAnsi="Times New Roman" w:cs="Times New Roman"/>
      <w:sz w:val="32"/>
      <w:szCs w:val="20"/>
      <w:lang w:eastAsia="ru-RU"/>
    </w:rPr>
  </w:style>
  <w:style w:type="character" w:customStyle="1" w:styleId="20">
    <w:name w:val="Заголовок 2 Знак"/>
    <w:basedOn w:val="a0"/>
    <w:link w:val="2"/>
    <w:rsid w:val="00BB651B"/>
    <w:rPr>
      <w:rFonts w:ascii="Arial" w:eastAsia="Times New Roman" w:hAnsi="Arial" w:cs="Times New Roman"/>
      <w:b/>
      <w:i/>
      <w:sz w:val="24"/>
      <w:szCs w:val="20"/>
      <w:lang w:eastAsia="ru-RU"/>
    </w:rPr>
  </w:style>
  <w:style w:type="character" w:customStyle="1" w:styleId="30">
    <w:name w:val="Заголовок 3 Знак"/>
    <w:basedOn w:val="a0"/>
    <w:link w:val="3"/>
    <w:rsid w:val="00BB651B"/>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BB651B"/>
    <w:rPr>
      <w:rFonts w:ascii="PANDA Times UZ" w:eastAsia="Times New Roman" w:hAnsi="PANDA Times UZ" w:cs="Times New Roman"/>
      <w:b/>
      <w:sz w:val="48"/>
      <w:szCs w:val="20"/>
      <w:lang w:eastAsia="ru-RU"/>
    </w:rPr>
  </w:style>
  <w:style w:type="character" w:customStyle="1" w:styleId="50">
    <w:name w:val="Заголовок 5 Знак"/>
    <w:basedOn w:val="a0"/>
    <w:link w:val="5"/>
    <w:rsid w:val="00BB651B"/>
    <w:rPr>
      <w:rFonts w:ascii="PANDA Times UZ" w:eastAsia="Times New Roman" w:hAnsi="PANDA Times UZ" w:cs="Times New Roman"/>
      <w:sz w:val="28"/>
      <w:szCs w:val="20"/>
      <w:lang w:eastAsia="ru-RU"/>
    </w:rPr>
  </w:style>
  <w:style w:type="character" w:customStyle="1" w:styleId="60">
    <w:name w:val="Заголовок 6 Знак"/>
    <w:basedOn w:val="a0"/>
    <w:link w:val="6"/>
    <w:rsid w:val="00BB651B"/>
    <w:rPr>
      <w:rFonts w:ascii="PANDA Times UZ" w:eastAsia="Times New Roman" w:hAnsi="PANDA Times UZ" w:cs="Times New Roman"/>
      <w:sz w:val="28"/>
      <w:szCs w:val="20"/>
      <w:lang w:eastAsia="ru-RU"/>
    </w:rPr>
  </w:style>
  <w:style w:type="character" w:customStyle="1" w:styleId="70">
    <w:name w:val="Заголовок 7 Знак"/>
    <w:basedOn w:val="a0"/>
    <w:link w:val="7"/>
    <w:rsid w:val="00BB651B"/>
    <w:rPr>
      <w:rFonts w:ascii="PANDA Times UZ" w:eastAsia="Times New Roman" w:hAnsi="PANDA Times UZ" w:cs="Times New Roman"/>
      <w:b/>
      <w:sz w:val="28"/>
      <w:szCs w:val="20"/>
      <w:lang w:eastAsia="ru-RU"/>
    </w:rPr>
  </w:style>
  <w:style w:type="character" w:customStyle="1" w:styleId="80">
    <w:name w:val="Заголовок 8 Знак"/>
    <w:basedOn w:val="a0"/>
    <w:link w:val="8"/>
    <w:rsid w:val="00BB651B"/>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BB651B"/>
    <w:rPr>
      <w:rFonts w:ascii="Times New Roman" w:eastAsia="Times New Roman" w:hAnsi="Times New Roman" w:cs="Times New Roman"/>
      <w:sz w:val="28"/>
      <w:szCs w:val="20"/>
      <w:lang w:eastAsia="ru-RU"/>
    </w:rPr>
  </w:style>
  <w:style w:type="paragraph" w:customStyle="1" w:styleId="BlockText">
    <w:name w:val="Block Text"/>
    <w:basedOn w:val="a"/>
    <w:rsid w:val="00BB651B"/>
    <w:pPr>
      <w:tabs>
        <w:tab w:val="left" w:pos="6481"/>
      </w:tabs>
      <w:ind w:left="-720" w:right="-185" w:firstLine="720"/>
      <w:jc w:val="both"/>
    </w:pPr>
    <w:rPr>
      <w:sz w:val="32"/>
    </w:rPr>
  </w:style>
  <w:style w:type="paragraph" w:customStyle="1" w:styleId="BodyTextIndent2">
    <w:name w:val="Body Text Indent 2"/>
    <w:basedOn w:val="a"/>
    <w:rsid w:val="00BB651B"/>
    <w:pPr>
      <w:spacing w:line="360" w:lineRule="auto"/>
      <w:ind w:firstLine="284"/>
      <w:jc w:val="both"/>
    </w:pPr>
    <w:rPr>
      <w:rFonts w:ascii="PANDA Times UZ" w:hAnsi="PANDA Times UZ"/>
      <w:sz w:val="28"/>
    </w:rPr>
  </w:style>
  <w:style w:type="paragraph" w:customStyle="1" w:styleId="BodyText2">
    <w:name w:val="Body Text 2"/>
    <w:basedOn w:val="a"/>
    <w:rsid w:val="00BB651B"/>
    <w:pPr>
      <w:spacing w:line="360" w:lineRule="auto"/>
      <w:ind w:firstLine="567"/>
      <w:jc w:val="both"/>
    </w:pPr>
    <w:rPr>
      <w:rFonts w:ascii="PANDA Times UZ" w:hAnsi="PANDA Times UZ"/>
      <w:sz w:val="28"/>
    </w:rPr>
  </w:style>
  <w:style w:type="paragraph" w:styleId="a3">
    <w:name w:val="Body Text"/>
    <w:basedOn w:val="a"/>
    <w:link w:val="a4"/>
    <w:rsid w:val="00BB651B"/>
    <w:rPr>
      <w:sz w:val="28"/>
    </w:rPr>
  </w:style>
  <w:style w:type="character" w:customStyle="1" w:styleId="a4">
    <w:name w:val="Основной текст Знак"/>
    <w:basedOn w:val="a0"/>
    <w:link w:val="a3"/>
    <w:rsid w:val="00BB651B"/>
    <w:rPr>
      <w:rFonts w:ascii="Times New Roman" w:eastAsia="Times New Roman" w:hAnsi="Times New Roman" w:cs="Times New Roman"/>
      <w:sz w:val="28"/>
      <w:szCs w:val="20"/>
      <w:lang w:eastAsia="ru-RU"/>
    </w:rPr>
  </w:style>
  <w:style w:type="paragraph" w:customStyle="1" w:styleId="11">
    <w:name w:val="заголовок 1"/>
    <w:basedOn w:val="a"/>
    <w:next w:val="a"/>
    <w:rsid w:val="00BB651B"/>
    <w:pPr>
      <w:keepNext/>
      <w:jc w:val="center"/>
    </w:pPr>
    <w:rPr>
      <w:sz w:val="28"/>
    </w:rPr>
  </w:style>
  <w:style w:type="paragraph" w:customStyle="1" w:styleId="21">
    <w:name w:val="заголовок 2"/>
    <w:basedOn w:val="a"/>
    <w:next w:val="a"/>
    <w:rsid w:val="00BB651B"/>
    <w:pPr>
      <w:keepNext/>
      <w:jc w:val="center"/>
    </w:pPr>
    <w:rPr>
      <w:b/>
      <w:sz w:val="28"/>
    </w:rPr>
  </w:style>
  <w:style w:type="paragraph" w:customStyle="1" w:styleId="31">
    <w:name w:val="заголовок 3"/>
    <w:basedOn w:val="a"/>
    <w:next w:val="a"/>
    <w:rsid w:val="00BB651B"/>
    <w:pPr>
      <w:keepNext/>
      <w:jc w:val="center"/>
    </w:pPr>
  </w:style>
  <w:style w:type="paragraph" w:customStyle="1" w:styleId="BodyText3">
    <w:name w:val="Body Text 3"/>
    <w:basedOn w:val="a"/>
    <w:rsid w:val="00BB651B"/>
    <w:pPr>
      <w:jc w:val="center"/>
    </w:pPr>
    <w:rPr>
      <w:sz w:val="22"/>
    </w:rPr>
  </w:style>
  <w:style w:type="paragraph" w:customStyle="1" w:styleId="210">
    <w:name w:val="Основной текст 21"/>
    <w:basedOn w:val="a"/>
    <w:rsid w:val="00BB651B"/>
    <w:pPr>
      <w:ind w:left="360"/>
      <w:jc w:val="both"/>
    </w:pPr>
    <w:rPr>
      <w:sz w:val="28"/>
    </w:rPr>
  </w:style>
  <w:style w:type="paragraph" w:customStyle="1" w:styleId="BodyTextIndent3">
    <w:name w:val="Body Text Indent 3"/>
    <w:basedOn w:val="a"/>
    <w:rsid w:val="00BB651B"/>
    <w:pPr>
      <w:ind w:firstLine="540"/>
      <w:jc w:val="both"/>
    </w:pPr>
    <w:rPr>
      <w:sz w:val="28"/>
    </w:rPr>
  </w:style>
  <w:style w:type="paragraph" w:styleId="a5">
    <w:name w:val="List Continue"/>
    <w:basedOn w:val="a"/>
    <w:rsid w:val="00BB651B"/>
    <w:pPr>
      <w:spacing w:after="120"/>
      <w:ind w:left="283"/>
    </w:pPr>
    <w:rPr>
      <w:sz w:val="20"/>
    </w:rPr>
  </w:style>
  <w:style w:type="paragraph" w:styleId="22">
    <w:name w:val="List 2"/>
    <w:basedOn w:val="a"/>
    <w:rsid w:val="00BB651B"/>
    <w:pPr>
      <w:ind w:left="566" w:hanging="283"/>
    </w:pPr>
    <w:rPr>
      <w:sz w:val="20"/>
    </w:rPr>
  </w:style>
  <w:style w:type="paragraph" w:styleId="23">
    <w:name w:val="List Continue 2"/>
    <w:basedOn w:val="a"/>
    <w:rsid w:val="00BB651B"/>
    <w:pPr>
      <w:spacing w:after="120"/>
      <w:ind w:left="566"/>
    </w:pPr>
    <w:rPr>
      <w:sz w:val="20"/>
    </w:rPr>
  </w:style>
  <w:style w:type="paragraph" w:styleId="32">
    <w:name w:val="List Bullet 3"/>
    <w:basedOn w:val="a"/>
    <w:rsid w:val="00BB651B"/>
    <w:pPr>
      <w:ind w:left="849" w:hanging="283"/>
    </w:pPr>
    <w:rPr>
      <w:sz w:val="20"/>
    </w:rPr>
  </w:style>
  <w:style w:type="paragraph" w:styleId="24">
    <w:name w:val="List Bullet 2"/>
    <w:basedOn w:val="a"/>
    <w:rsid w:val="00BB651B"/>
    <w:pPr>
      <w:ind w:left="566" w:hanging="283"/>
    </w:pPr>
    <w:rPr>
      <w:sz w:val="20"/>
    </w:rPr>
  </w:style>
  <w:style w:type="character" w:styleId="a6">
    <w:name w:val="page number"/>
    <w:basedOn w:val="a0"/>
    <w:rsid w:val="00BB651B"/>
  </w:style>
  <w:style w:type="paragraph" w:styleId="a7">
    <w:name w:val="header"/>
    <w:basedOn w:val="a"/>
    <w:link w:val="a8"/>
    <w:rsid w:val="00BB651B"/>
    <w:pPr>
      <w:tabs>
        <w:tab w:val="center" w:pos="4153"/>
        <w:tab w:val="right" w:pos="8306"/>
      </w:tabs>
    </w:pPr>
    <w:rPr>
      <w:sz w:val="20"/>
    </w:rPr>
  </w:style>
  <w:style w:type="character" w:customStyle="1" w:styleId="a8">
    <w:name w:val="Верхний колонтитул Знак"/>
    <w:basedOn w:val="a0"/>
    <w:link w:val="a7"/>
    <w:rsid w:val="00BB651B"/>
    <w:rPr>
      <w:rFonts w:ascii="Times New Roman" w:eastAsia="Times New Roman" w:hAnsi="Times New Roman" w:cs="Times New Roman"/>
      <w:sz w:val="20"/>
      <w:szCs w:val="20"/>
      <w:lang w:eastAsia="ru-RU"/>
    </w:rPr>
  </w:style>
  <w:style w:type="paragraph" w:customStyle="1" w:styleId="FR2">
    <w:name w:val="FR2"/>
    <w:rsid w:val="00BB651B"/>
    <w:pPr>
      <w:widowControl w:val="0"/>
      <w:spacing w:after="0" w:line="300" w:lineRule="auto"/>
      <w:ind w:firstLine="2720"/>
    </w:pPr>
    <w:rPr>
      <w:rFonts w:ascii="Times New Roman" w:eastAsia="Times New Roman" w:hAnsi="Times New Roman" w:cs="Times New Roman"/>
      <w:sz w:val="28"/>
      <w:szCs w:val="20"/>
      <w:lang w:eastAsia="ru-RU"/>
    </w:rPr>
  </w:style>
  <w:style w:type="paragraph" w:styleId="a9">
    <w:name w:val="footer"/>
    <w:basedOn w:val="a"/>
    <w:link w:val="aa"/>
    <w:rsid w:val="00BB651B"/>
    <w:pPr>
      <w:tabs>
        <w:tab w:val="center" w:pos="4320"/>
        <w:tab w:val="right" w:pos="8640"/>
      </w:tabs>
    </w:pPr>
  </w:style>
  <w:style w:type="character" w:customStyle="1" w:styleId="aa">
    <w:name w:val="Нижний колонтитул Знак"/>
    <w:basedOn w:val="a0"/>
    <w:link w:val="a9"/>
    <w:rsid w:val="00BB651B"/>
    <w:rPr>
      <w:rFonts w:ascii="Times New Roman" w:eastAsia="Times New Roman" w:hAnsi="Times New Roman" w:cs="Times New Roman"/>
      <w:sz w:val="24"/>
      <w:szCs w:val="20"/>
      <w:lang w:eastAsia="ru-RU"/>
    </w:rPr>
  </w:style>
  <w:style w:type="paragraph" w:styleId="ab">
    <w:name w:val="Body Text Indent"/>
    <w:basedOn w:val="a"/>
    <w:link w:val="ac"/>
    <w:rsid w:val="00BB651B"/>
    <w:pPr>
      <w:spacing w:line="380" w:lineRule="atLeast"/>
      <w:ind w:firstLine="709"/>
      <w:jc w:val="both"/>
    </w:pPr>
    <w:rPr>
      <w:rFonts w:ascii="Bodo_uzb" w:hAnsi="Bodo_uzb"/>
      <w:sz w:val="28"/>
    </w:rPr>
  </w:style>
  <w:style w:type="character" w:customStyle="1" w:styleId="ac">
    <w:name w:val="Основной текст с отступом Знак"/>
    <w:basedOn w:val="a0"/>
    <w:link w:val="ab"/>
    <w:rsid w:val="00BB651B"/>
    <w:rPr>
      <w:rFonts w:ascii="Bodo_uzb" w:eastAsia="Times New Roman" w:hAnsi="Bodo_uzb" w:cs="Times New Roman"/>
      <w:sz w:val="28"/>
      <w:szCs w:val="20"/>
      <w:lang w:eastAsia="ru-RU"/>
    </w:rPr>
  </w:style>
  <w:style w:type="paragraph" w:styleId="25">
    <w:name w:val="Body Text Indent 2"/>
    <w:basedOn w:val="a"/>
    <w:link w:val="26"/>
    <w:rsid w:val="00BB651B"/>
    <w:pPr>
      <w:spacing w:line="400" w:lineRule="atLeast"/>
      <w:ind w:right="-1" w:firstLine="709"/>
      <w:jc w:val="both"/>
    </w:pPr>
    <w:rPr>
      <w:rFonts w:ascii="Bodo_uzb" w:hAnsi="Bodo_uzb"/>
      <w:sz w:val="28"/>
    </w:rPr>
  </w:style>
  <w:style w:type="character" w:customStyle="1" w:styleId="26">
    <w:name w:val="Основной текст с отступом 2 Знак"/>
    <w:basedOn w:val="a0"/>
    <w:link w:val="25"/>
    <w:rsid w:val="00BB651B"/>
    <w:rPr>
      <w:rFonts w:ascii="Bodo_uzb" w:eastAsia="Times New Roman" w:hAnsi="Bodo_uzb" w:cs="Times New Roman"/>
      <w:sz w:val="28"/>
      <w:szCs w:val="20"/>
      <w:lang w:eastAsia="ru-RU"/>
    </w:rPr>
  </w:style>
  <w:style w:type="paragraph" w:styleId="27">
    <w:name w:val="Body Text 2"/>
    <w:basedOn w:val="a"/>
    <w:link w:val="28"/>
    <w:rsid w:val="00BB651B"/>
    <w:pPr>
      <w:jc w:val="both"/>
    </w:pPr>
    <w:rPr>
      <w:color w:val="FF0000"/>
      <w:lang w:val="uz-Cyrl-UZ"/>
    </w:rPr>
  </w:style>
  <w:style w:type="character" w:customStyle="1" w:styleId="28">
    <w:name w:val="Основной текст 2 Знак"/>
    <w:basedOn w:val="a0"/>
    <w:link w:val="27"/>
    <w:rsid w:val="00BB651B"/>
    <w:rPr>
      <w:rFonts w:ascii="Times New Roman" w:eastAsia="Times New Roman" w:hAnsi="Times New Roman" w:cs="Times New Roman"/>
      <w:color w:val="FF0000"/>
      <w:sz w:val="24"/>
      <w:szCs w:val="20"/>
      <w:lang w:val="uz-Cyrl-UZ" w:eastAsia="ru-RU"/>
    </w:rPr>
  </w:style>
  <w:style w:type="paragraph" w:styleId="33">
    <w:name w:val="Body Text Indent 3"/>
    <w:basedOn w:val="a"/>
    <w:link w:val="34"/>
    <w:rsid w:val="00BB651B"/>
    <w:pPr>
      <w:ind w:firstLine="354"/>
      <w:jc w:val="both"/>
    </w:pPr>
    <w:rPr>
      <w:rFonts w:ascii="Bodo_uzb" w:hAnsi="Bodo_uzb"/>
    </w:rPr>
  </w:style>
  <w:style w:type="character" w:customStyle="1" w:styleId="34">
    <w:name w:val="Основной текст с отступом 3 Знак"/>
    <w:basedOn w:val="a0"/>
    <w:link w:val="33"/>
    <w:rsid w:val="00BB651B"/>
    <w:rPr>
      <w:rFonts w:ascii="Bodo_uzb" w:eastAsia="Times New Roman" w:hAnsi="Bodo_uzb" w:cs="Times New Roman"/>
      <w:sz w:val="24"/>
      <w:szCs w:val="20"/>
      <w:lang w:eastAsia="ru-RU"/>
    </w:rPr>
  </w:style>
  <w:style w:type="character" w:styleId="ad">
    <w:name w:val="footnote reference"/>
    <w:basedOn w:val="a0"/>
    <w:semiHidden/>
    <w:rsid w:val="00BB651B"/>
    <w:rPr>
      <w:vertAlign w:val="superscript"/>
    </w:rPr>
  </w:style>
  <w:style w:type="paragraph" w:customStyle="1" w:styleId="BodyText22">
    <w:name w:val="Body Text 22"/>
    <w:basedOn w:val="a"/>
    <w:rsid w:val="00BB651B"/>
    <w:pPr>
      <w:tabs>
        <w:tab w:val="left" w:pos="720"/>
      </w:tabs>
      <w:ind w:left="2268" w:hanging="1559"/>
      <w:jc w:val="both"/>
    </w:pPr>
    <w:rPr>
      <w:rFonts w:ascii="BalticaUzbek" w:hAnsi="BalticaUzbek"/>
      <w:b/>
      <w:sz w:val="28"/>
    </w:rPr>
  </w:style>
  <w:style w:type="paragraph" w:customStyle="1" w:styleId="BodyTextIndent21">
    <w:name w:val="Body Text Indent 21"/>
    <w:basedOn w:val="a"/>
    <w:rsid w:val="00BB651B"/>
    <w:pPr>
      <w:tabs>
        <w:tab w:val="left" w:pos="720"/>
      </w:tabs>
      <w:ind w:firstLine="709"/>
      <w:jc w:val="both"/>
    </w:pPr>
    <w:rPr>
      <w:rFonts w:ascii="BalticaUzbek" w:hAnsi="BalticaUzbek"/>
      <w:sz w:val="28"/>
    </w:rPr>
  </w:style>
  <w:style w:type="paragraph" w:customStyle="1" w:styleId="PlainText">
    <w:name w:val="Plain Text"/>
    <w:basedOn w:val="a"/>
    <w:rsid w:val="00BB651B"/>
    <w:pPr>
      <w:widowControl w:val="0"/>
    </w:pPr>
    <w:rPr>
      <w:rFonts w:ascii="Courier New" w:hAnsi="Courier New"/>
      <w:sz w:val="20"/>
    </w:rPr>
  </w:style>
  <w:style w:type="paragraph" w:styleId="ae">
    <w:name w:val="footnote text"/>
    <w:basedOn w:val="a"/>
    <w:link w:val="af"/>
    <w:semiHidden/>
    <w:rsid w:val="00BB651B"/>
    <w:rPr>
      <w:rFonts w:ascii="PANDA Times UZ" w:hAnsi="PANDA Times UZ"/>
      <w:sz w:val="20"/>
    </w:rPr>
  </w:style>
  <w:style w:type="character" w:customStyle="1" w:styleId="af">
    <w:name w:val="Текст сноски Знак"/>
    <w:basedOn w:val="a0"/>
    <w:link w:val="ae"/>
    <w:semiHidden/>
    <w:rsid w:val="00BB651B"/>
    <w:rPr>
      <w:rFonts w:ascii="PANDA Times UZ" w:eastAsia="Times New Roman" w:hAnsi="PANDA Times UZ" w:cs="Times New Roman"/>
      <w:sz w:val="20"/>
      <w:szCs w:val="20"/>
      <w:lang w:eastAsia="ru-RU"/>
    </w:rPr>
  </w:style>
  <w:style w:type="paragraph" w:styleId="35">
    <w:name w:val="Body Text 3"/>
    <w:basedOn w:val="a"/>
    <w:link w:val="36"/>
    <w:rsid w:val="00BB651B"/>
    <w:pPr>
      <w:spacing w:line="400" w:lineRule="atLeast"/>
      <w:jc w:val="both"/>
    </w:pPr>
    <w:rPr>
      <w:rFonts w:ascii="Bodo_uzb" w:hAnsi="Bodo_uzb"/>
      <w:sz w:val="28"/>
    </w:rPr>
  </w:style>
  <w:style w:type="character" w:customStyle="1" w:styleId="36">
    <w:name w:val="Основной текст 3 Знак"/>
    <w:basedOn w:val="a0"/>
    <w:link w:val="35"/>
    <w:rsid w:val="00BB651B"/>
    <w:rPr>
      <w:rFonts w:ascii="Bodo_uzb" w:eastAsia="Times New Roman" w:hAnsi="Bodo_uzb"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3663</Words>
  <Characters>20883</Characters>
  <Application>Microsoft Office Word</Application>
  <DocSecurity>0</DocSecurity>
  <Lines>174</Lines>
  <Paragraphs>48</Paragraphs>
  <ScaleCrop>false</ScaleCrop>
  <Company>Melkosoft</Company>
  <LinksUpToDate>false</LinksUpToDate>
  <CharactersWithSpaces>24498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2011-04-06T08:29:00Z</dcterms:created>
  <dcterms:modified xsi:type="dcterms:W3CDTF">2011-04-06T08:29:00Z</dcterms:modified>
</cp:coreProperties>
</file>